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0F82" w14:textId="1C4E5C2A" w:rsidR="00CC54E7" w:rsidRPr="00CC54E7" w:rsidRDefault="00CC54E7" w:rsidP="00DE2F54">
      <w:pPr>
        <w:pStyle w:val="GabaritH1"/>
        <w:spacing w:before="120"/>
        <w:rPr>
          <w:rFonts w:eastAsia="Arial"/>
        </w:rPr>
      </w:pPr>
      <w:r w:rsidRPr="00CC54E7">
        <w:rPr>
          <w:rFonts w:eastAsia="Arial"/>
        </w:rPr>
        <w:t>Exemple 1 :</w:t>
      </w:r>
    </w:p>
    <w:p w14:paraId="266EBEC7" w14:textId="683D057E" w:rsidR="00CC54E7" w:rsidRDefault="00CC54E7" w:rsidP="00DE2F54">
      <w:pPr>
        <w:pStyle w:val="GabaritH2"/>
      </w:pPr>
      <w:r w:rsidRPr="31D73603">
        <w:t xml:space="preserve">Définir un objectif SMART en </w:t>
      </w:r>
      <w:r w:rsidRPr="00DE2F54">
        <w:t>mathématique</w:t>
      </w:r>
      <w:r w:rsidRPr="31D73603">
        <w:t xml:space="preserve"> au secondaire</w:t>
      </w:r>
    </w:p>
    <w:p w14:paraId="019995E3" w14:textId="52080659" w:rsidR="00CC54E7" w:rsidRPr="00CC54E7" w:rsidRDefault="00CC54E7" w:rsidP="00DE2F54">
      <w:pPr>
        <w:pStyle w:val="Gabaritp18"/>
      </w:pPr>
      <w:r w:rsidRPr="00CC54E7">
        <w:t>D’ici vendredi, je dois être capable de résoudre des équations du premier degré en faisant les dix numéros envoyés par mon enseignante.</w:t>
      </w:r>
    </w:p>
    <w:tbl>
      <w:tblPr>
        <w:tblStyle w:val="Grilledutableau"/>
        <w:tblW w:w="5000" w:type="pct"/>
        <w:tblBorders>
          <w:top w:val="single" w:sz="18" w:space="0" w:color="B6E3D4"/>
          <w:left w:val="single" w:sz="18" w:space="0" w:color="B6E3D4"/>
          <w:bottom w:val="single" w:sz="18" w:space="0" w:color="B6E3D4"/>
          <w:right w:val="single" w:sz="18" w:space="0" w:color="B6E3D4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5D6CFA" w:rsidRPr="00CC54E7" w14:paraId="0997EC6F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B6E3D4"/>
              <w:bottom w:val="single" w:sz="18" w:space="0" w:color="B6E3D4"/>
              <w:right w:val="single" w:sz="18" w:space="0" w:color="B6E3D4"/>
            </w:tcBorders>
            <w:vAlign w:val="center"/>
          </w:tcPr>
          <w:p w14:paraId="2E31065A" w14:textId="7713BD6A" w:rsidR="00CC54E7" w:rsidRPr="00ED0B81" w:rsidRDefault="00CC54E7" w:rsidP="00ED0B81">
            <w:pPr>
              <w:pStyle w:val="Gabaritptableau"/>
              <w:jc w:val="center"/>
              <w:rPr>
                <w:b/>
                <w:bCs/>
              </w:rPr>
            </w:pPr>
            <w:r w:rsidRPr="00ED0B81">
              <w:rPr>
                <w:b/>
                <w:bCs/>
              </w:rPr>
              <w:t>S</w:t>
            </w:r>
          </w:p>
        </w:tc>
        <w:tc>
          <w:tcPr>
            <w:tcW w:w="911" w:type="pct"/>
            <w:tcBorders>
              <w:left w:val="single" w:sz="18" w:space="0" w:color="B6E3D4"/>
            </w:tcBorders>
            <w:vAlign w:val="center"/>
          </w:tcPr>
          <w:p w14:paraId="3BB092CA" w14:textId="77777777" w:rsidR="00CC54E7" w:rsidRPr="00ED0B81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ED0B81">
              <w:rPr>
                <w:b/>
                <w:bCs/>
              </w:rPr>
              <w:t>Spécifique</w:t>
            </w:r>
          </w:p>
        </w:tc>
        <w:tc>
          <w:tcPr>
            <w:tcW w:w="3524" w:type="pct"/>
            <w:vAlign w:val="center"/>
          </w:tcPr>
          <w:p w14:paraId="7FFC355B" w14:textId="77777777" w:rsidR="00CC54E7" w:rsidRPr="00ED0B81" w:rsidRDefault="00CC54E7" w:rsidP="00ED0B81">
            <w:pPr>
              <w:pStyle w:val="Gabaritptableau"/>
            </w:pPr>
            <w:r w:rsidRPr="00ED0B81">
              <w:t>Résoudre des équations du premier degré.</w:t>
            </w:r>
          </w:p>
        </w:tc>
      </w:tr>
    </w:tbl>
    <w:p w14:paraId="5E4F0329" w14:textId="77777777" w:rsidR="005D6CFA" w:rsidRPr="00ED0B81" w:rsidRDefault="005D6CFA" w:rsidP="005D6CF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64C0BD"/>
          <w:left w:val="single" w:sz="18" w:space="0" w:color="64C0BD"/>
          <w:bottom w:val="single" w:sz="18" w:space="0" w:color="64C0BD"/>
          <w:right w:val="single" w:sz="18" w:space="0" w:color="64C0BD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5688519E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64C0BD"/>
              <w:bottom w:val="single" w:sz="18" w:space="0" w:color="64C0BD"/>
              <w:right w:val="single" w:sz="18" w:space="0" w:color="64C0BD"/>
            </w:tcBorders>
            <w:vAlign w:val="center"/>
          </w:tcPr>
          <w:p w14:paraId="4C624D71" w14:textId="3E74DDFF" w:rsidR="00CC54E7" w:rsidRPr="00CC54E7" w:rsidRDefault="00CC54E7" w:rsidP="005D6CFA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11" w:type="pct"/>
            <w:tcBorders>
              <w:left w:val="single" w:sz="18" w:space="0" w:color="64C0BD"/>
            </w:tcBorders>
            <w:vAlign w:val="center"/>
          </w:tcPr>
          <w:p w14:paraId="12945291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Mesurable</w:t>
            </w:r>
          </w:p>
        </w:tc>
        <w:tc>
          <w:tcPr>
            <w:tcW w:w="3524" w:type="pct"/>
            <w:vAlign w:val="center"/>
          </w:tcPr>
          <w:p w14:paraId="5F302F02" w14:textId="77777777" w:rsidR="00CC54E7" w:rsidRPr="00DE2F54" w:rsidRDefault="00CC54E7" w:rsidP="005D6CFA">
            <w:pPr>
              <w:pStyle w:val="Gabaritptableau"/>
            </w:pPr>
            <w:r w:rsidRPr="00DE2F54">
              <w:t xml:space="preserve">L’enseignante m’a envoyé 10 numéros, je dois les faire et les comprendre. </w:t>
            </w:r>
          </w:p>
        </w:tc>
      </w:tr>
    </w:tbl>
    <w:p w14:paraId="426200E6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A09C9C"/>
          <w:left w:val="single" w:sz="18" w:space="0" w:color="A09C9C"/>
          <w:bottom w:val="single" w:sz="18" w:space="0" w:color="A09C9C"/>
          <w:right w:val="single" w:sz="18" w:space="0" w:color="A09C9C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5"/>
        <w:gridCol w:w="1544"/>
        <w:gridCol w:w="6037"/>
      </w:tblGrid>
      <w:tr w:rsidR="007A2A5A" w:rsidRPr="00CC54E7" w14:paraId="7702B285" w14:textId="77777777" w:rsidTr="00E90018">
        <w:trPr>
          <w:trHeight w:val="680"/>
        </w:trPr>
        <w:tc>
          <w:tcPr>
            <w:tcW w:w="575" w:type="pct"/>
            <w:tcBorders>
              <w:top w:val="single" w:sz="18" w:space="0" w:color="A09C9C"/>
              <w:bottom w:val="single" w:sz="18" w:space="0" w:color="A09C9C"/>
              <w:right w:val="single" w:sz="18" w:space="0" w:color="A09C9C"/>
            </w:tcBorders>
            <w:vAlign w:val="center"/>
          </w:tcPr>
          <w:p w14:paraId="5FA6DA46" w14:textId="4FD768EF" w:rsidR="00CC54E7" w:rsidRPr="00CC54E7" w:rsidRDefault="00CC54E7" w:rsidP="007A2A5A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1" w:type="pct"/>
            <w:tcBorders>
              <w:left w:val="single" w:sz="18" w:space="0" w:color="A09C9C"/>
            </w:tcBorders>
            <w:vAlign w:val="center"/>
          </w:tcPr>
          <w:p w14:paraId="67C3939F" w14:textId="1B9041C8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Approprié</w:t>
            </w:r>
            <w:r w:rsidR="005D6CFA">
              <w:rPr>
                <w:b/>
                <w:bCs/>
              </w:rPr>
              <w:t xml:space="preserve"> </w:t>
            </w:r>
            <w:r w:rsidRPr="00DE2F54">
              <w:rPr>
                <w:b/>
                <w:bCs/>
              </w:rPr>
              <w:t>/</w:t>
            </w:r>
            <w:r w:rsidR="005D6CFA">
              <w:rPr>
                <w:b/>
                <w:bCs/>
              </w:rPr>
              <w:t xml:space="preserve"> </w:t>
            </w:r>
            <w:r w:rsidRPr="00DE2F54">
              <w:rPr>
                <w:b/>
                <w:bCs/>
              </w:rPr>
              <w:t>Ambitieux</w:t>
            </w:r>
          </w:p>
        </w:tc>
        <w:tc>
          <w:tcPr>
            <w:tcW w:w="3524" w:type="pct"/>
            <w:vAlign w:val="center"/>
          </w:tcPr>
          <w:p w14:paraId="55033485" w14:textId="5AE1E7A6" w:rsidR="00CC54E7" w:rsidRPr="00DE2F54" w:rsidRDefault="00CC54E7" w:rsidP="00E90018">
            <w:pPr>
              <w:pStyle w:val="Gabaritptableau"/>
            </w:pPr>
            <w:r w:rsidRPr="00DE2F54">
              <w:t xml:space="preserve">C’est raisonnable de faire 10 numéros en 5 jours. J’en ferai 2 par jour et je vais les envoyer à mon enseignante. </w:t>
            </w:r>
          </w:p>
        </w:tc>
      </w:tr>
    </w:tbl>
    <w:p w14:paraId="6229039B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F7B63"/>
          <w:left w:val="single" w:sz="18" w:space="0" w:color="EF7B63"/>
          <w:bottom w:val="single" w:sz="18" w:space="0" w:color="EF7B63"/>
          <w:right w:val="single" w:sz="18" w:space="0" w:color="EF7B63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5774DF9C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EF7B63"/>
              <w:bottom w:val="single" w:sz="18" w:space="0" w:color="EF7B63"/>
              <w:right w:val="single" w:sz="18" w:space="0" w:color="EF7B63"/>
            </w:tcBorders>
            <w:vAlign w:val="center"/>
          </w:tcPr>
          <w:p w14:paraId="5C1243D6" w14:textId="3FDE3C0A" w:rsidR="00CC54E7" w:rsidRPr="00CC54E7" w:rsidRDefault="00CC54E7" w:rsidP="00ED0B81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11" w:type="pct"/>
            <w:tcBorders>
              <w:left w:val="single" w:sz="18" w:space="0" w:color="EF7B63"/>
            </w:tcBorders>
            <w:vAlign w:val="center"/>
          </w:tcPr>
          <w:p w14:paraId="17406910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Réaliste</w:t>
            </w:r>
          </w:p>
        </w:tc>
        <w:tc>
          <w:tcPr>
            <w:tcW w:w="3524" w:type="pct"/>
            <w:vAlign w:val="center"/>
          </w:tcPr>
          <w:p w14:paraId="1D0B597D" w14:textId="77777777" w:rsidR="00CC54E7" w:rsidRPr="00DE2F54" w:rsidRDefault="00CC54E7" w:rsidP="00ED0B81">
            <w:pPr>
              <w:pStyle w:val="Gabaritptableau"/>
            </w:pPr>
            <w:r w:rsidRPr="00DE2F54">
              <w:t>Après chaque numéro, je vais le faire valider par mon enseignante.</w:t>
            </w:r>
          </w:p>
        </w:tc>
      </w:tr>
    </w:tbl>
    <w:p w14:paraId="3F114F87" w14:textId="77777777" w:rsidR="005D6CFA" w:rsidRPr="00ED0B81" w:rsidRDefault="005D6CFA" w:rsidP="007A2A5A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6C0A2"/>
          <w:left w:val="single" w:sz="18" w:space="0" w:color="E6C0A2"/>
          <w:bottom w:val="single" w:sz="18" w:space="0" w:color="E6C0A2"/>
          <w:right w:val="single" w:sz="18" w:space="0" w:color="E6C0A2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7A2A5A" w:rsidRPr="00CC54E7" w14:paraId="7F66B589" w14:textId="77777777" w:rsidTr="00E90018">
        <w:trPr>
          <w:trHeight w:val="680"/>
        </w:trPr>
        <w:tc>
          <w:tcPr>
            <w:tcW w:w="566" w:type="pct"/>
            <w:tcBorders>
              <w:top w:val="single" w:sz="18" w:space="0" w:color="E6C0A2"/>
              <w:bottom w:val="single" w:sz="18" w:space="0" w:color="E6C0A2"/>
              <w:right w:val="single" w:sz="18" w:space="0" w:color="E6C0A2"/>
            </w:tcBorders>
            <w:vAlign w:val="center"/>
          </w:tcPr>
          <w:p w14:paraId="693253A4" w14:textId="55CDF9D9" w:rsidR="00CC54E7" w:rsidRPr="00CC54E7" w:rsidRDefault="00CC54E7" w:rsidP="00ED0B81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11" w:type="pct"/>
            <w:tcBorders>
              <w:left w:val="single" w:sz="18" w:space="0" w:color="E6C0A2"/>
            </w:tcBorders>
            <w:vAlign w:val="center"/>
          </w:tcPr>
          <w:p w14:paraId="2C42FCA7" w14:textId="77777777" w:rsidR="00CC54E7" w:rsidRPr="00DE2F54" w:rsidRDefault="00CC54E7" w:rsidP="00E90018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Temporel</w:t>
            </w:r>
          </w:p>
        </w:tc>
        <w:tc>
          <w:tcPr>
            <w:tcW w:w="3524" w:type="pct"/>
            <w:vAlign w:val="center"/>
          </w:tcPr>
          <w:p w14:paraId="4BCFD68D" w14:textId="77777777" w:rsidR="00CC54E7" w:rsidRPr="00DE2F54" w:rsidRDefault="00CC54E7" w:rsidP="00ED0B81">
            <w:pPr>
              <w:pStyle w:val="Gabaritptableau"/>
            </w:pPr>
            <w:r w:rsidRPr="00DE2F54">
              <w:t>D’ici vendredi.</w:t>
            </w:r>
          </w:p>
        </w:tc>
      </w:tr>
    </w:tbl>
    <w:p w14:paraId="3B08D595" w14:textId="77777777" w:rsidR="00ED0B81" w:rsidRDefault="00ED0B81" w:rsidP="00DE2F54">
      <w:pPr>
        <w:pStyle w:val="GabaritH1"/>
      </w:pPr>
    </w:p>
    <w:p w14:paraId="77C3C9B0" w14:textId="77777777" w:rsidR="00ED0B81" w:rsidRDefault="00ED0B81">
      <w:pPr>
        <w:spacing w:after="0" w:line="240" w:lineRule="auto"/>
        <w:rPr>
          <w:rFonts w:ascii="Century Gothic" w:eastAsiaTheme="majorEastAsia" w:hAnsi="Century Gothic" w:cstheme="majorBidi"/>
          <w:b/>
          <w:bCs/>
          <w:color w:val="212121"/>
          <w:sz w:val="28"/>
          <w:szCs w:val="28"/>
          <w:lang w:eastAsia="en-US"/>
        </w:rPr>
      </w:pPr>
      <w:r>
        <w:br w:type="page"/>
      </w:r>
    </w:p>
    <w:p w14:paraId="40F37F41" w14:textId="5CF6811B" w:rsidR="00CC54E7" w:rsidRPr="00CC54E7" w:rsidRDefault="00CC54E7" w:rsidP="00DE2F54">
      <w:pPr>
        <w:pStyle w:val="GabaritH1"/>
      </w:pPr>
      <w:r w:rsidRPr="00CC54E7">
        <w:lastRenderedPageBreak/>
        <w:t>Exemple 2 :</w:t>
      </w:r>
    </w:p>
    <w:p w14:paraId="5865B44F" w14:textId="77777777" w:rsidR="00CC54E7" w:rsidRDefault="00CC54E7" w:rsidP="00DE2F54">
      <w:pPr>
        <w:pStyle w:val="GabaritH2"/>
      </w:pPr>
      <w:r w:rsidRPr="1252BF13">
        <w:t xml:space="preserve">Définir un objectif SMART en français au secondaire </w:t>
      </w:r>
    </w:p>
    <w:p w14:paraId="50C3106B" w14:textId="772F00B1" w:rsidR="00CC54E7" w:rsidRDefault="00CC54E7" w:rsidP="00DE2F54">
      <w:pPr>
        <w:pStyle w:val="Gabaritp18"/>
      </w:pPr>
      <w:r w:rsidRPr="00DE2F54">
        <w:t>D’ici les deux prochains cours de français, je dois avoir repéré les constituants de la phrase dans cinq phrases que j’aurai tirées de ma dernière production écrite.</w:t>
      </w:r>
    </w:p>
    <w:tbl>
      <w:tblPr>
        <w:tblStyle w:val="Grilledutableau"/>
        <w:tblW w:w="5000" w:type="pct"/>
        <w:tblBorders>
          <w:top w:val="single" w:sz="18" w:space="0" w:color="B6E3D4"/>
          <w:left w:val="single" w:sz="18" w:space="0" w:color="B6E3D4"/>
          <w:bottom w:val="single" w:sz="18" w:space="0" w:color="B6E3D4"/>
          <w:right w:val="single" w:sz="18" w:space="0" w:color="B6E3D4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E90018" w:rsidRPr="00CC54E7" w14:paraId="612E5B5B" w14:textId="77777777" w:rsidTr="00682B8E">
        <w:trPr>
          <w:trHeight w:val="680"/>
        </w:trPr>
        <w:tc>
          <w:tcPr>
            <w:tcW w:w="566" w:type="pct"/>
            <w:tcBorders>
              <w:top w:val="single" w:sz="18" w:space="0" w:color="B6E3D4"/>
              <w:bottom w:val="single" w:sz="18" w:space="0" w:color="B6E3D4"/>
              <w:right w:val="single" w:sz="18" w:space="0" w:color="B6E3D4"/>
            </w:tcBorders>
            <w:vAlign w:val="center"/>
          </w:tcPr>
          <w:p w14:paraId="3B2CA174" w14:textId="77777777" w:rsidR="00E90018" w:rsidRPr="00ED0B81" w:rsidRDefault="00E90018" w:rsidP="00682B8E">
            <w:pPr>
              <w:pStyle w:val="Gabaritptableau"/>
              <w:jc w:val="center"/>
              <w:rPr>
                <w:b/>
                <w:bCs/>
              </w:rPr>
            </w:pPr>
            <w:r w:rsidRPr="00ED0B81">
              <w:rPr>
                <w:b/>
                <w:bCs/>
              </w:rPr>
              <w:t>S</w:t>
            </w:r>
          </w:p>
        </w:tc>
        <w:tc>
          <w:tcPr>
            <w:tcW w:w="911" w:type="pct"/>
            <w:tcBorders>
              <w:left w:val="single" w:sz="18" w:space="0" w:color="B6E3D4"/>
            </w:tcBorders>
            <w:vAlign w:val="center"/>
          </w:tcPr>
          <w:p w14:paraId="3A3AA007" w14:textId="77777777" w:rsidR="00E90018" w:rsidRPr="00ED0B81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 w:rsidRPr="00ED0B81">
              <w:rPr>
                <w:b/>
                <w:bCs/>
              </w:rPr>
              <w:t>Spécifique</w:t>
            </w:r>
          </w:p>
        </w:tc>
        <w:tc>
          <w:tcPr>
            <w:tcW w:w="3524" w:type="pct"/>
            <w:vAlign w:val="center"/>
          </w:tcPr>
          <w:p w14:paraId="761A11EB" w14:textId="7C3DA682" w:rsidR="00E90018" w:rsidRPr="00ED0B81" w:rsidRDefault="00E90018" w:rsidP="00682B8E">
            <w:pPr>
              <w:pStyle w:val="Gabaritptableau"/>
            </w:pPr>
            <w:r w:rsidRPr="00DE2F54">
              <w:t>Être en mesure de bien repérer les constituants de la phrase.</w:t>
            </w:r>
          </w:p>
        </w:tc>
      </w:tr>
    </w:tbl>
    <w:p w14:paraId="4A739CFB" w14:textId="77777777" w:rsidR="00E90018" w:rsidRPr="00ED0B81" w:rsidRDefault="00E90018" w:rsidP="00E90018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64C0BD"/>
          <w:left w:val="single" w:sz="18" w:space="0" w:color="64C0BD"/>
          <w:bottom w:val="single" w:sz="18" w:space="0" w:color="64C0BD"/>
          <w:right w:val="single" w:sz="18" w:space="0" w:color="64C0BD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E90018" w:rsidRPr="00CC54E7" w14:paraId="4CF2DF9A" w14:textId="77777777" w:rsidTr="00682B8E">
        <w:trPr>
          <w:trHeight w:val="680"/>
        </w:trPr>
        <w:tc>
          <w:tcPr>
            <w:tcW w:w="566" w:type="pct"/>
            <w:tcBorders>
              <w:top w:val="single" w:sz="18" w:space="0" w:color="64C0BD"/>
              <w:bottom w:val="single" w:sz="18" w:space="0" w:color="64C0BD"/>
              <w:right w:val="single" w:sz="18" w:space="0" w:color="64C0BD"/>
            </w:tcBorders>
            <w:vAlign w:val="center"/>
          </w:tcPr>
          <w:p w14:paraId="505A2ABD" w14:textId="77777777" w:rsidR="00E90018" w:rsidRPr="00CC54E7" w:rsidRDefault="00E90018" w:rsidP="00682B8E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11" w:type="pct"/>
            <w:tcBorders>
              <w:left w:val="single" w:sz="18" w:space="0" w:color="64C0BD"/>
            </w:tcBorders>
            <w:vAlign w:val="center"/>
          </w:tcPr>
          <w:p w14:paraId="2E268188" w14:textId="77777777" w:rsidR="00E90018" w:rsidRPr="00DE2F54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Mesurable</w:t>
            </w:r>
          </w:p>
        </w:tc>
        <w:tc>
          <w:tcPr>
            <w:tcW w:w="3524" w:type="pct"/>
            <w:vAlign w:val="center"/>
          </w:tcPr>
          <w:p w14:paraId="16441553" w14:textId="64B4577C" w:rsidR="00E90018" w:rsidRPr="00DE2F54" w:rsidRDefault="00E90018" w:rsidP="00682B8E">
            <w:pPr>
              <w:pStyle w:val="Gabaritptableau"/>
            </w:pPr>
            <w:r w:rsidRPr="00DE2F54">
              <w:t>Je dois être en mesure de repérer le sujet, le prédicat et le complément de phrase, s’il y a lieu, dans cinq phrases tirées au hasard de ma dernière production écrite.</w:t>
            </w:r>
          </w:p>
        </w:tc>
      </w:tr>
    </w:tbl>
    <w:p w14:paraId="1C78F79B" w14:textId="77777777" w:rsidR="00E90018" w:rsidRPr="00ED0B81" w:rsidRDefault="00E90018" w:rsidP="00E90018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A09C9C"/>
          <w:left w:val="single" w:sz="18" w:space="0" w:color="A09C9C"/>
          <w:bottom w:val="single" w:sz="18" w:space="0" w:color="A09C9C"/>
          <w:right w:val="single" w:sz="18" w:space="0" w:color="A09C9C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5"/>
        <w:gridCol w:w="1544"/>
        <w:gridCol w:w="6037"/>
      </w:tblGrid>
      <w:tr w:rsidR="00E90018" w:rsidRPr="00CC54E7" w14:paraId="38BE5060" w14:textId="77777777" w:rsidTr="00682B8E">
        <w:trPr>
          <w:trHeight w:val="680"/>
        </w:trPr>
        <w:tc>
          <w:tcPr>
            <w:tcW w:w="575" w:type="pct"/>
            <w:tcBorders>
              <w:top w:val="single" w:sz="18" w:space="0" w:color="A09C9C"/>
              <w:bottom w:val="single" w:sz="18" w:space="0" w:color="A09C9C"/>
              <w:right w:val="single" w:sz="18" w:space="0" w:color="A09C9C"/>
            </w:tcBorders>
            <w:vAlign w:val="center"/>
          </w:tcPr>
          <w:p w14:paraId="67BFB4EC" w14:textId="77777777" w:rsidR="00E90018" w:rsidRPr="00CC54E7" w:rsidRDefault="00E90018" w:rsidP="00682B8E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1" w:type="pct"/>
            <w:tcBorders>
              <w:left w:val="single" w:sz="18" w:space="0" w:color="A09C9C"/>
            </w:tcBorders>
            <w:vAlign w:val="center"/>
          </w:tcPr>
          <w:p w14:paraId="408CA3BE" w14:textId="77777777" w:rsidR="00E90018" w:rsidRPr="00DE2F54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Approprié</w:t>
            </w:r>
            <w:r>
              <w:rPr>
                <w:b/>
                <w:bCs/>
              </w:rPr>
              <w:t xml:space="preserve"> </w:t>
            </w:r>
            <w:r w:rsidRPr="00DE2F54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DE2F54">
              <w:rPr>
                <w:b/>
                <w:bCs/>
              </w:rPr>
              <w:t>Ambitieux</w:t>
            </w:r>
          </w:p>
        </w:tc>
        <w:tc>
          <w:tcPr>
            <w:tcW w:w="3524" w:type="pct"/>
            <w:vAlign w:val="center"/>
          </w:tcPr>
          <w:p w14:paraId="6E7279FA" w14:textId="063F7340" w:rsidR="00E90018" w:rsidRPr="00DE2F54" w:rsidRDefault="00E90018" w:rsidP="00682B8E">
            <w:pPr>
              <w:pStyle w:val="Gabaritptableau"/>
            </w:pPr>
            <w:r w:rsidRPr="00DE2F54">
              <w:t>C’est raisonnable de le faire avec cinq phrases que j’ai écrites et cela est suffisant pour me montrer que j’ai bien compris la démarche à suivre.</w:t>
            </w:r>
          </w:p>
        </w:tc>
      </w:tr>
    </w:tbl>
    <w:p w14:paraId="781E43B8" w14:textId="77777777" w:rsidR="00E90018" w:rsidRPr="00ED0B81" w:rsidRDefault="00E90018" w:rsidP="00E90018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F7B63"/>
          <w:left w:val="single" w:sz="18" w:space="0" w:color="EF7B63"/>
          <w:bottom w:val="single" w:sz="18" w:space="0" w:color="EF7B63"/>
          <w:right w:val="single" w:sz="18" w:space="0" w:color="EF7B63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E90018" w:rsidRPr="00CC54E7" w14:paraId="3D76709A" w14:textId="77777777" w:rsidTr="00682B8E">
        <w:trPr>
          <w:trHeight w:val="680"/>
        </w:trPr>
        <w:tc>
          <w:tcPr>
            <w:tcW w:w="566" w:type="pct"/>
            <w:tcBorders>
              <w:top w:val="single" w:sz="18" w:space="0" w:color="EF7B63"/>
              <w:bottom w:val="single" w:sz="18" w:space="0" w:color="EF7B63"/>
              <w:right w:val="single" w:sz="18" w:space="0" w:color="EF7B63"/>
            </w:tcBorders>
            <w:vAlign w:val="center"/>
          </w:tcPr>
          <w:p w14:paraId="3C18E9AC" w14:textId="77777777" w:rsidR="00E90018" w:rsidRPr="00CC54E7" w:rsidRDefault="00E90018" w:rsidP="00682B8E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11" w:type="pct"/>
            <w:tcBorders>
              <w:left w:val="single" w:sz="18" w:space="0" w:color="EF7B63"/>
            </w:tcBorders>
            <w:vAlign w:val="center"/>
          </w:tcPr>
          <w:p w14:paraId="22C940D4" w14:textId="77777777" w:rsidR="00E90018" w:rsidRPr="00DE2F54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Réaliste</w:t>
            </w:r>
          </w:p>
        </w:tc>
        <w:tc>
          <w:tcPr>
            <w:tcW w:w="3524" w:type="pct"/>
            <w:vAlign w:val="center"/>
          </w:tcPr>
          <w:p w14:paraId="1DC8DA96" w14:textId="6F5677D7" w:rsidR="00E90018" w:rsidRPr="00DE2F54" w:rsidRDefault="00E90018" w:rsidP="00682B8E">
            <w:pPr>
              <w:pStyle w:val="Gabaritptableau"/>
            </w:pPr>
            <w:r w:rsidRPr="00DE2F54">
              <w:t>Après chaque phrase, je ferai valider mes réponses par mon enseignant(e).</w:t>
            </w:r>
          </w:p>
        </w:tc>
      </w:tr>
    </w:tbl>
    <w:p w14:paraId="03CAA20F" w14:textId="77777777" w:rsidR="00E90018" w:rsidRPr="00ED0B81" w:rsidRDefault="00E90018" w:rsidP="00E90018">
      <w:pPr>
        <w:spacing w:after="0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E6C0A2"/>
          <w:left w:val="single" w:sz="18" w:space="0" w:color="E6C0A2"/>
          <w:bottom w:val="single" w:sz="18" w:space="0" w:color="E6C0A2"/>
          <w:right w:val="single" w:sz="18" w:space="0" w:color="E6C0A2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"/>
        <w:gridCol w:w="1561"/>
        <w:gridCol w:w="6036"/>
      </w:tblGrid>
      <w:tr w:rsidR="00E90018" w:rsidRPr="00CC54E7" w14:paraId="2DAAF2D4" w14:textId="77777777" w:rsidTr="00682B8E">
        <w:trPr>
          <w:trHeight w:val="680"/>
        </w:trPr>
        <w:tc>
          <w:tcPr>
            <w:tcW w:w="566" w:type="pct"/>
            <w:tcBorders>
              <w:top w:val="single" w:sz="18" w:space="0" w:color="E6C0A2"/>
              <w:bottom w:val="single" w:sz="18" w:space="0" w:color="E6C0A2"/>
              <w:right w:val="single" w:sz="18" w:space="0" w:color="E6C0A2"/>
            </w:tcBorders>
            <w:vAlign w:val="center"/>
          </w:tcPr>
          <w:p w14:paraId="0FB7D253" w14:textId="77777777" w:rsidR="00E90018" w:rsidRPr="00CC54E7" w:rsidRDefault="00E90018" w:rsidP="00682B8E">
            <w:pPr>
              <w:spacing w:after="0" w:line="259" w:lineRule="auto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CC54E7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11" w:type="pct"/>
            <w:tcBorders>
              <w:left w:val="single" w:sz="18" w:space="0" w:color="E6C0A2"/>
            </w:tcBorders>
            <w:vAlign w:val="center"/>
          </w:tcPr>
          <w:p w14:paraId="1A0C6876" w14:textId="77777777" w:rsidR="00E90018" w:rsidRPr="00DE2F54" w:rsidRDefault="00E90018" w:rsidP="00682B8E">
            <w:pPr>
              <w:pStyle w:val="Gabaritptableau"/>
              <w:ind w:left="283"/>
              <w:rPr>
                <w:b/>
                <w:bCs/>
              </w:rPr>
            </w:pPr>
            <w:r w:rsidRPr="00DE2F54">
              <w:rPr>
                <w:b/>
                <w:bCs/>
              </w:rPr>
              <w:t>Temporel</w:t>
            </w:r>
          </w:p>
        </w:tc>
        <w:tc>
          <w:tcPr>
            <w:tcW w:w="3524" w:type="pct"/>
            <w:vAlign w:val="center"/>
          </w:tcPr>
          <w:p w14:paraId="69103415" w14:textId="5FCCEB7B" w:rsidR="00E90018" w:rsidRPr="00DE2F54" w:rsidRDefault="00E90018" w:rsidP="00682B8E">
            <w:pPr>
              <w:pStyle w:val="Gabaritptableau"/>
            </w:pPr>
            <w:r w:rsidRPr="00DE2F54">
              <w:t>D’ici les deux prochains cours de français.</w:t>
            </w:r>
          </w:p>
        </w:tc>
      </w:tr>
    </w:tbl>
    <w:p w14:paraId="3B645EA0" w14:textId="148EF279" w:rsidR="00E90018" w:rsidRDefault="00E90018" w:rsidP="00E90018">
      <w:pPr>
        <w:pStyle w:val="Gabaritp18"/>
      </w:pPr>
    </w:p>
    <w:sectPr w:rsidR="00E90018" w:rsidSect="00240B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74A0" w14:textId="77777777" w:rsidR="001F15AC" w:rsidRDefault="001F15AC" w:rsidP="0072615C">
      <w:pPr>
        <w:spacing w:after="0" w:line="240" w:lineRule="auto"/>
      </w:pPr>
      <w:r>
        <w:separator/>
      </w:r>
    </w:p>
  </w:endnote>
  <w:endnote w:type="continuationSeparator" w:id="0">
    <w:p w14:paraId="70003733" w14:textId="77777777" w:rsidR="001F15AC" w:rsidRDefault="001F15AC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732B" w14:textId="77777777" w:rsidR="001F15AC" w:rsidRDefault="001F15AC" w:rsidP="0072615C">
      <w:pPr>
        <w:spacing w:after="0" w:line="240" w:lineRule="auto"/>
      </w:pPr>
      <w:r>
        <w:separator/>
      </w:r>
    </w:p>
  </w:footnote>
  <w:footnote w:type="continuationSeparator" w:id="0">
    <w:p w14:paraId="660D69C7" w14:textId="77777777" w:rsidR="001F15AC" w:rsidRDefault="001F15AC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66C00527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90D21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B2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5E8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C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E80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D0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DAE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F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0A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F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2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84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15AC"/>
    <w:rsid w:val="001F2491"/>
    <w:rsid w:val="001F28BE"/>
    <w:rsid w:val="001F3EB8"/>
    <w:rsid w:val="001F4AA9"/>
    <w:rsid w:val="001F7007"/>
    <w:rsid w:val="0020024E"/>
    <w:rsid w:val="00200339"/>
    <w:rsid w:val="00205673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0B64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1C6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405F"/>
    <w:rsid w:val="004655A4"/>
    <w:rsid w:val="00471772"/>
    <w:rsid w:val="00471F9F"/>
    <w:rsid w:val="00474F78"/>
    <w:rsid w:val="00476247"/>
    <w:rsid w:val="004766DA"/>
    <w:rsid w:val="004768F2"/>
    <w:rsid w:val="0048196B"/>
    <w:rsid w:val="00484320"/>
    <w:rsid w:val="00485D43"/>
    <w:rsid w:val="00486707"/>
    <w:rsid w:val="00487109"/>
    <w:rsid w:val="00487348"/>
    <w:rsid w:val="00490D21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CFA"/>
    <w:rsid w:val="005D6D8A"/>
    <w:rsid w:val="005E1346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0647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3D79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2A5A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5CDD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E78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54E7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5AD8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2F54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018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0B81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CC54E7"/>
    <w:pPr>
      <w:keepNext/>
      <w:tabs>
        <w:tab w:val="left" w:pos="567"/>
      </w:tabs>
      <w:suppressAutoHyphens/>
      <w:spacing w:before="480" w:after="120"/>
    </w:pPr>
    <w:rPr>
      <w:rFonts w:ascii="Century Gothic" w:eastAsiaTheme="majorEastAsia" w:hAnsi="Century Gothic" w:cstheme="majorBidi"/>
      <w:b/>
      <w:bCs/>
      <w:color w:val="212121"/>
      <w:sz w:val="28"/>
      <w:szCs w:val="28"/>
      <w:lang w:val="fr-CA" w:eastAsia="en-US"/>
    </w:rPr>
  </w:style>
  <w:style w:type="paragraph" w:customStyle="1" w:styleId="Gabaritp18">
    <w:name w:val="Gabarit_p18"/>
    <w:qFormat/>
    <w:rsid w:val="00DE2F54"/>
    <w:pPr>
      <w:spacing w:after="36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DE2F54"/>
    <w:pPr>
      <w:keepNext/>
      <w:tabs>
        <w:tab w:val="left" w:pos="567"/>
      </w:tabs>
      <w:suppressAutoHyphens/>
      <w:spacing w:after="360"/>
      <w:ind w:left="567" w:hanging="567"/>
    </w:pPr>
    <w:rPr>
      <w:rFonts w:ascii="Century Gothic" w:eastAsia="Arial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18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18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18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18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18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18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uiPriority w:val="3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uiPriority w:val="3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18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18"/>
    <w:qFormat/>
    <w:rsid w:val="00743C36"/>
    <w:pPr>
      <w:ind w:left="737"/>
    </w:pPr>
  </w:style>
  <w:style w:type="character" w:styleId="Mentionnonrsolue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Titreduformulaire">
    <w:name w:val="Titre du formulaire"/>
    <w:basedOn w:val="Normal"/>
    <w:uiPriority w:val="4"/>
    <w:qFormat/>
    <w:rsid w:val="00240B6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val="fr-FR" w:eastAsia="ja-JP"/>
    </w:rPr>
  </w:style>
  <w:style w:type="paragraph" w:customStyle="1" w:styleId="Informationsduformulaire">
    <w:name w:val="Informations du formulaire"/>
    <w:basedOn w:val="Normal"/>
    <w:uiPriority w:val="4"/>
    <w:qFormat/>
    <w:rsid w:val="00240B64"/>
    <w:pPr>
      <w:pBdr>
        <w:bottom w:val="single" w:sz="4" w:space="0" w:color="1F3864" w:themeColor="accent1" w:themeShade="80"/>
      </w:pBdr>
      <w:spacing w:after="0" w:line="240" w:lineRule="auto"/>
    </w:pPr>
    <w:rPr>
      <w:rFonts w:asciiTheme="minorHAnsi" w:eastAsiaTheme="minorEastAsia" w:hAnsiTheme="minorHAnsi" w:cstheme="minorBidi"/>
      <w:color w:val="1F3864" w:themeColor="accent1" w:themeShade="80"/>
      <w:kern w:val="18"/>
      <w:sz w:val="28"/>
      <w:szCs w:val="28"/>
      <w:lang w:val="fr-FR" w:eastAsia="ja-JP"/>
    </w:rPr>
  </w:style>
  <w:style w:type="table" w:customStyle="1" w:styleId="Calendrierdestches">
    <w:name w:val="Calendrier des tâches"/>
    <w:basedOn w:val="TableauNormal"/>
    <w:uiPriority w:val="99"/>
    <w:rsid w:val="00240B64"/>
    <w:pPr>
      <w:spacing w:before="40" w:after="40"/>
      <w:ind w:left="72" w:right="72"/>
    </w:pPr>
    <w:rPr>
      <w:rFonts w:asciiTheme="minorHAnsi" w:eastAsiaTheme="minorEastAsia" w:hAnsiTheme="minorHAnsi" w:cstheme="minorBidi"/>
      <w:color w:val="1F3864" w:themeColor="accent1" w:themeShade="80"/>
      <w:kern w:val="18"/>
      <w:sz w:val="22"/>
      <w:szCs w:val="22"/>
      <w:lang w:eastAsia="ja-JP"/>
    </w:r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4C6E7" w:themeColor="accent1" w:themeTint="66"/>
          <w:left w:val="nil"/>
          <w:bottom w:val="single" w:sz="2" w:space="0" w:color="B4C6E7" w:themeColor="accent1" w:themeTint="66"/>
          <w:right w:val="single" w:sz="2" w:space="0" w:color="B4C6E7" w:themeColor="accent1" w:themeTint="66"/>
          <w:insideH w:val="single" w:sz="4" w:space="0" w:color="B4C6E7" w:themeColor="accent1" w:themeTint="66"/>
          <w:insideV w:val="nil"/>
          <w:tl2br w:val="nil"/>
          <w:tr2bl w:val="nil"/>
        </w:tcBorders>
        <w:shd w:val="clear" w:color="auto" w:fill="4472C4" w:themeFill="accent1"/>
      </w:tcPr>
    </w:tblStylePr>
    <w:tblStylePr w:type="band2Vert">
      <w:tblPr/>
      <w:tcPr>
        <w:shd w:val="clear" w:color="auto" w:fill="E7E6E6" w:themeFill="background2"/>
      </w:tcPr>
    </w:tblStylePr>
  </w:style>
  <w:style w:type="paragraph" w:customStyle="1" w:styleId="Jour">
    <w:name w:val="Jour"/>
    <w:basedOn w:val="Normal"/>
    <w:uiPriority w:val="5"/>
    <w:qFormat/>
    <w:rsid w:val="00240B6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val="fr-FR" w:eastAsia="ja-JP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240B64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rFonts w:asciiTheme="minorHAnsi" w:eastAsiaTheme="minorEastAsia" w:hAnsiTheme="minorHAnsi" w:cstheme="minorBidi"/>
      <w:b/>
      <w:bCs/>
      <w:color w:val="1F3864" w:themeColor="accent1" w:themeShade="80"/>
      <w:kern w:val="18"/>
      <w:lang w:val="fr-FR" w:eastAsia="ja-JP"/>
    </w:rPr>
  </w:style>
  <w:style w:type="character" w:customStyle="1" w:styleId="DateCar">
    <w:name w:val="Date Car"/>
    <w:basedOn w:val="Policepardfaut"/>
    <w:link w:val="Date"/>
    <w:uiPriority w:val="5"/>
    <w:rsid w:val="00240B64"/>
    <w:rPr>
      <w:rFonts w:asciiTheme="minorHAnsi" w:eastAsiaTheme="minorEastAsia" w:hAnsiTheme="minorHAnsi" w:cstheme="minorBidi"/>
      <w:b/>
      <w:bCs/>
      <w:color w:val="1F3864" w:themeColor="accent1" w:themeShade="80"/>
      <w:kern w:val="18"/>
      <w:sz w:val="22"/>
      <w:szCs w:val="22"/>
      <w:lang w:eastAsia="ja-JP"/>
    </w:rPr>
  </w:style>
  <w:style w:type="paragraph" w:customStyle="1" w:styleId="Soire">
    <w:name w:val="Soirée"/>
    <w:basedOn w:val="Normal"/>
    <w:next w:val="Textedurendez-vous"/>
    <w:uiPriority w:val="99"/>
    <w:unhideWhenUsed/>
    <w:qFormat/>
    <w:rsid w:val="00240B64"/>
    <w:pPr>
      <w:spacing w:before="20" w:after="0" w:line="240" w:lineRule="auto"/>
    </w:pPr>
    <w:rPr>
      <w:rFonts w:asciiTheme="minorHAnsi" w:hAnsiTheme="minorHAnsi"/>
      <w:b/>
      <w:color w:val="1F3864" w:themeColor="accent1" w:themeShade="80"/>
      <w:sz w:val="18"/>
      <w:szCs w:val="20"/>
      <w:lang w:val="fr-FR" w:eastAsia="en-US"/>
    </w:rPr>
  </w:style>
  <w:style w:type="paragraph" w:customStyle="1" w:styleId="Heure">
    <w:name w:val="Heure"/>
    <w:basedOn w:val="Normal"/>
    <w:uiPriority w:val="13"/>
    <w:qFormat/>
    <w:rsid w:val="00240B64"/>
    <w:pPr>
      <w:spacing w:before="20" w:after="0" w:line="240" w:lineRule="auto"/>
      <w:jc w:val="right"/>
    </w:pPr>
    <w:rPr>
      <w:rFonts w:asciiTheme="minorHAnsi" w:hAnsiTheme="minorHAnsi"/>
      <w:color w:val="1F3864" w:themeColor="accent1" w:themeShade="80"/>
      <w:sz w:val="16"/>
      <w:szCs w:val="18"/>
      <w:lang w:val="fr-FR" w:eastAsia="en-US"/>
    </w:rPr>
  </w:style>
  <w:style w:type="paragraph" w:customStyle="1" w:styleId="Textedurendez-vous">
    <w:name w:val="Texte du rendez-vous"/>
    <w:basedOn w:val="Normal"/>
    <w:uiPriority w:val="14"/>
    <w:unhideWhenUsed/>
    <w:qFormat/>
    <w:rsid w:val="00240B64"/>
    <w:pPr>
      <w:spacing w:after="0" w:line="240" w:lineRule="auto"/>
    </w:pPr>
    <w:rPr>
      <w:rFonts w:asciiTheme="minorHAnsi" w:hAnsiTheme="minorHAnsi"/>
      <w:color w:val="2F5496" w:themeColor="accent1" w:themeShade="BF"/>
      <w:sz w:val="16"/>
      <w:szCs w:val="20"/>
      <w:lang w:val="fr-FR" w:eastAsia="en-US"/>
    </w:rPr>
  </w:style>
  <w:style w:type="paragraph" w:customStyle="1" w:styleId="Gabaritptableau">
    <w:name w:val="Gabarit_p_tableau"/>
    <w:basedOn w:val="Normal"/>
    <w:qFormat/>
    <w:rsid w:val="00DE2F54"/>
    <w:pPr>
      <w:spacing w:after="0" w:line="259" w:lineRule="auto"/>
    </w:pPr>
    <w:rPr>
      <w:rFonts w:ascii="Century Gothic" w:eastAsia="Arial" w:hAnsi="Century Gothic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13</cp:revision>
  <cp:lastPrinted>2017-10-19T17:11:00Z</cp:lastPrinted>
  <dcterms:created xsi:type="dcterms:W3CDTF">2020-05-02T18:41:00Z</dcterms:created>
  <dcterms:modified xsi:type="dcterms:W3CDTF">2020-05-04T18:23:00Z</dcterms:modified>
</cp:coreProperties>
</file>