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6D3C" w14:textId="3CDB9AAB" w:rsidR="00E92BC7" w:rsidRPr="00DB64A7" w:rsidRDefault="00E92BC7" w:rsidP="009C02E1">
      <w:pPr>
        <w:pStyle w:val="GabaritH3"/>
      </w:pPr>
      <w:r w:rsidRPr="00DB64A7">
        <w:t>T</w:t>
      </w:r>
      <w:r w:rsidRPr="00DB64A7">
        <w:t>rimestre H-20XX</w:t>
      </w:r>
      <w:r w:rsidRPr="00DB64A7">
        <w:br/>
      </w:r>
      <w:r w:rsidRPr="00DB64A7">
        <w:t>Nom, Prénom (étudiant)</w:t>
      </w:r>
    </w:p>
    <w:p w14:paraId="04E98F83" w14:textId="6908D161" w:rsidR="00E92BC7" w:rsidRPr="00DB64A7" w:rsidRDefault="009660E2" w:rsidP="009C02E1">
      <w:pPr>
        <w:pStyle w:val="GabaritH1"/>
      </w:pPr>
      <w:r w:rsidRPr="00DB64A7">
        <w:t>GRILLE D’ÉVALUATION</w:t>
      </w:r>
    </w:p>
    <w:p w14:paraId="062C4438" w14:textId="282F2C6C" w:rsidR="00E92BC7" w:rsidRPr="00DB64A7" w:rsidRDefault="00E92BC7" w:rsidP="009C02E1">
      <w:pPr>
        <w:pStyle w:val="GabaritH2"/>
      </w:pPr>
      <w:r w:rsidRPr="00DB64A7">
        <w:t xml:space="preserve">ABC-1234 </w:t>
      </w:r>
      <w:r w:rsidRPr="009C02E1">
        <w:t>Titre</w:t>
      </w:r>
      <w:r w:rsidRPr="00DB64A7">
        <w:t xml:space="preserve"> du cours</w:t>
      </w:r>
      <w:r w:rsidR="00DB64A7" w:rsidRPr="00DB64A7">
        <w:br/>
      </w:r>
      <w:r w:rsidRPr="00DB64A7">
        <w:t>Titre du travail noté</w:t>
      </w:r>
    </w:p>
    <w:p w14:paraId="552F74BB" w14:textId="7C709759" w:rsidR="00E92BC7" w:rsidRPr="00E92BC7" w:rsidRDefault="00E92BC7" w:rsidP="009C02E1">
      <w:pPr>
        <w:pStyle w:val="GabaritH3"/>
      </w:pPr>
      <w:r w:rsidRPr="00E92BC7">
        <w:t>Pertinence et originalité de l'argumentation</w:t>
      </w:r>
    </w:p>
    <w:p w14:paraId="189DFAC9" w14:textId="77777777" w:rsidR="00E92BC7" w:rsidRDefault="00E92BC7" w:rsidP="00913927">
      <w:pPr>
        <w:pStyle w:val="Gabaritlitiret"/>
      </w:pPr>
    </w:p>
    <w:p w14:paraId="50670E74" w14:textId="77777777" w:rsidR="00E92BC7" w:rsidRPr="00E92BC7" w:rsidRDefault="00E92BC7" w:rsidP="009C02E1">
      <w:pPr>
        <w:pStyle w:val="GabaritH3"/>
      </w:pPr>
      <w:r w:rsidRPr="00E92BC7">
        <w:t xml:space="preserve">Clarté et concision de l'argumentation </w:t>
      </w:r>
    </w:p>
    <w:p w14:paraId="1CA26636" w14:textId="77777777" w:rsidR="00E92BC7" w:rsidRDefault="00E92BC7" w:rsidP="00913927">
      <w:pPr>
        <w:pStyle w:val="Gabaritlitiret"/>
      </w:pPr>
    </w:p>
    <w:p w14:paraId="0755E86E" w14:textId="77777777" w:rsidR="00E92BC7" w:rsidRPr="00B70044" w:rsidRDefault="00E92BC7" w:rsidP="009C02E1">
      <w:pPr>
        <w:pStyle w:val="GabaritH3"/>
        <w:rPr>
          <w:smallCaps/>
        </w:rPr>
      </w:pPr>
      <w:r w:rsidRPr="00BD13B4">
        <w:t xml:space="preserve">Complétude et pertinence des </w:t>
      </w:r>
      <w:r w:rsidRPr="00E92BC7">
        <w:t>références</w:t>
      </w:r>
      <w:r w:rsidRPr="00BD13B4">
        <w:t xml:space="preserve"> </w:t>
      </w:r>
    </w:p>
    <w:p w14:paraId="05C28441" w14:textId="77777777" w:rsidR="00E92BC7" w:rsidRPr="00913927" w:rsidRDefault="00E92BC7" w:rsidP="00913927">
      <w:pPr>
        <w:pStyle w:val="Gabaritlitiret"/>
      </w:pPr>
      <w:r w:rsidRPr="00913927">
        <w:t>Les références (bibliographie et webographie) sont complètes et correspondent aux règles de l’APA.</w:t>
      </w:r>
    </w:p>
    <w:p w14:paraId="12585F3F" w14:textId="77777777" w:rsidR="00E92BC7" w:rsidRPr="00DB64A7" w:rsidRDefault="00E92BC7" w:rsidP="00DB64A7">
      <w:pPr>
        <w:pStyle w:val="Gabaritlidot"/>
        <w:ind w:left="680"/>
      </w:pPr>
      <w:r w:rsidRPr="00DB64A7">
        <w:t>Les citations et références sont indiquées clairement dans le texte.</w:t>
      </w:r>
    </w:p>
    <w:p w14:paraId="634ABF1D" w14:textId="77777777" w:rsidR="00E92BC7" w:rsidRPr="00DB64A7" w:rsidRDefault="00E92BC7" w:rsidP="00DB64A7">
      <w:pPr>
        <w:pStyle w:val="Gabaritlidot"/>
        <w:ind w:left="680"/>
      </w:pPr>
      <w:r w:rsidRPr="00DB64A7">
        <w:t>Il est facile de localiser les documents cités.</w:t>
      </w:r>
    </w:p>
    <w:p w14:paraId="2595BD3C" w14:textId="77777777" w:rsidR="00E92BC7" w:rsidRPr="00E92BC7" w:rsidRDefault="00E92BC7" w:rsidP="009C02E1">
      <w:pPr>
        <w:pStyle w:val="GabaritH3"/>
      </w:pPr>
      <w:r w:rsidRPr="00BD13B4">
        <w:t>Qualité de la présentation</w:t>
      </w:r>
    </w:p>
    <w:p w14:paraId="7C8978B1" w14:textId="77777777" w:rsidR="00E92BC7" w:rsidRPr="00913927" w:rsidRDefault="00E92BC7" w:rsidP="00913927">
      <w:pPr>
        <w:pStyle w:val="Gabaritlitiret"/>
      </w:pPr>
      <w:r w:rsidRPr="00913927">
        <w:t>Français correct : grammaire, orthographe et vocabulaire</w:t>
      </w:r>
    </w:p>
    <w:p w14:paraId="40E80C98" w14:textId="77777777" w:rsidR="00E92BC7" w:rsidRPr="00913927" w:rsidRDefault="00E92BC7" w:rsidP="00913927">
      <w:pPr>
        <w:pStyle w:val="Gabaritlitiret"/>
      </w:pPr>
      <w:r w:rsidRPr="00913927">
        <w:t>Présentation claire et efficiente</w:t>
      </w:r>
    </w:p>
    <w:p w14:paraId="21380B72" w14:textId="77777777" w:rsidR="00E92BC7" w:rsidRPr="00913927" w:rsidRDefault="00E92BC7" w:rsidP="00DB64A7">
      <w:pPr>
        <w:pStyle w:val="Gabaritlidot"/>
        <w:ind w:left="680" w:hanging="340"/>
      </w:pPr>
      <w:r w:rsidRPr="00913927">
        <w:t>Utilisation judicieuse et efficiente des propriétés et des sous-titres pour structurer le texte</w:t>
      </w:r>
    </w:p>
    <w:p w14:paraId="0E9EBBA9" w14:textId="77777777" w:rsidR="00E92BC7" w:rsidRPr="00E92BC7" w:rsidRDefault="00E92BC7" w:rsidP="009C02E1">
      <w:pPr>
        <w:pStyle w:val="GabaritH3"/>
      </w:pPr>
      <w:r w:rsidRPr="00E92BC7">
        <w:t>Commentaires généraux</w:t>
      </w:r>
    </w:p>
    <w:p w14:paraId="7A920BE5" w14:textId="77777777" w:rsidR="00E92BC7" w:rsidRPr="000F0C6F" w:rsidRDefault="00E92BC7" w:rsidP="00913927">
      <w:pPr>
        <w:pStyle w:val="Gabaritlitiret"/>
      </w:pPr>
      <w:r w:rsidRPr="000F0C6F">
        <w:t xml:space="preserve">Vous </w:t>
      </w:r>
      <w:r w:rsidRPr="00E92BC7">
        <w:t>avez</w:t>
      </w:r>
      <w:r w:rsidRPr="000F0C6F">
        <w:t xml:space="preserve"> tendance à faire</w:t>
      </w:r>
      <w:r>
        <w:t>…</w:t>
      </w:r>
    </w:p>
    <w:p w14:paraId="4FDF57A9" w14:textId="10FC2974" w:rsidR="00E92BC7" w:rsidRPr="005526CA" w:rsidRDefault="00E92BC7" w:rsidP="00913927">
      <w:pPr>
        <w:pStyle w:val="Gabaritp212"/>
        <w:spacing w:after="120"/>
      </w:pPr>
      <w:r w:rsidRPr="005526CA">
        <w:rPr>
          <w:highlight w:val="yellow"/>
        </w:rPr>
        <w:t>Les éléments en jaune sont développés de façon insuffisante</w:t>
      </w:r>
      <w:r>
        <w:t>.</w:t>
      </w:r>
    </w:p>
    <w:p w14:paraId="278E5C92" w14:textId="075AD0B6" w:rsidR="00E92BC7" w:rsidRPr="00E92BC7" w:rsidRDefault="00E92BC7" w:rsidP="00913927">
      <w:pPr>
        <w:pStyle w:val="Gabaritp212"/>
        <w:spacing w:after="120"/>
        <w:rPr>
          <w:color w:val="FF0000"/>
        </w:rPr>
      </w:pPr>
      <w:r w:rsidRPr="005526CA">
        <w:rPr>
          <w:color w:val="FF0000"/>
        </w:rPr>
        <w:t>Les éléments en rouge sont absents ou erronés</w:t>
      </w:r>
      <w:r>
        <w:rPr>
          <w:color w:val="FF0000"/>
        </w:rPr>
        <w:t>.</w:t>
      </w:r>
    </w:p>
    <w:p w14:paraId="1B82193E" w14:textId="77777777" w:rsidR="00E92BC7" w:rsidRDefault="00E92BC7" w:rsidP="00E92BC7">
      <w:pPr>
        <w:spacing w:after="0"/>
        <w:ind w:left="1080"/>
        <w:jc w:val="both"/>
        <w:sectPr w:rsidR="00E92BC7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14:paraId="0688E870" w14:textId="77777777" w:rsidR="00E92BC7" w:rsidRPr="00E92BC7" w:rsidRDefault="00E92BC7" w:rsidP="009C02E1">
      <w:pPr>
        <w:pStyle w:val="GabaritH3"/>
      </w:pPr>
      <w:r w:rsidRPr="00E92BC7">
        <w:lastRenderedPageBreak/>
        <w:t>Évaluation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5660"/>
        <w:gridCol w:w="850"/>
        <w:gridCol w:w="942"/>
      </w:tblGrid>
      <w:tr w:rsidR="000C4637" w:rsidRPr="00E92BC7" w14:paraId="1944081C" w14:textId="77777777" w:rsidTr="001E7EE0">
        <w:trPr>
          <w:trHeight w:val="288"/>
        </w:trPr>
        <w:tc>
          <w:tcPr>
            <w:tcW w:w="77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8DE"/>
            <w:noWrap/>
            <w:hideMark/>
          </w:tcPr>
          <w:p w14:paraId="7EA19E54" w14:textId="28CBAF44" w:rsidR="000C4637" w:rsidRPr="00E92BC7" w:rsidRDefault="000C463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Pertinence et originalité de l'argumentation (10/30)</w:t>
            </w:r>
          </w:p>
        </w:tc>
      </w:tr>
      <w:tr w:rsidR="00E92BC7" w:rsidRPr="00E92BC7" w14:paraId="2F4F7C5E" w14:textId="77777777" w:rsidTr="00913927">
        <w:trPr>
          <w:trHeight w:val="264"/>
        </w:trPr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61F7DCEE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14:paraId="7CE39097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Prise de position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2EF3E8" w14:textId="097B6DA2" w:rsidR="00E92BC7" w:rsidRPr="00E92BC7" w:rsidRDefault="00DB64A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14FD948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/0,5</w:t>
            </w:r>
          </w:p>
        </w:tc>
      </w:tr>
      <w:tr w:rsidR="00E92BC7" w:rsidRPr="00E92BC7" w14:paraId="3D15FFDF" w14:textId="77777777" w:rsidTr="00913927">
        <w:trPr>
          <w:trHeight w:val="264"/>
        </w:trPr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762FA7E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14:paraId="4B306D2B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Synthèse du point de vue de l'auteur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8E9B5" w14:textId="5F299DBE" w:rsidR="00E92BC7" w:rsidRPr="00E92BC7" w:rsidRDefault="00DB64A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6B8A8B7C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/1,5</w:t>
            </w:r>
          </w:p>
        </w:tc>
      </w:tr>
      <w:tr w:rsidR="00E92BC7" w:rsidRPr="00E92BC7" w14:paraId="3F257512" w14:textId="77777777" w:rsidTr="00DB64A7">
        <w:trPr>
          <w:trHeight w:val="264"/>
        </w:trPr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005D02D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14:paraId="4A1010BC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Résumé de l'argumentation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5ED396" w14:textId="5A955D36" w:rsidR="00E92BC7" w:rsidRPr="00E92BC7" w:rsidRDefault="00DB64A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01E812CA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/1,0</w:t>
            </w:r>
          </w:p>
        </w:tc>
      </w:tr>
      <w:tr w:rsidR="00E92BC7" w:rsidRPr="00E92BC7" w14:paraId="17BBC225" w14:textId="77777777" w:rsidTr="00913927">
        <w:trPr>
          <w:trHeight w:val="264"/>
        </w:trPr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B091B65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76CB2BB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Argumentation théorique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0117CE3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9F0D8D9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/3,0</w:t>
            </w:r>
          </w:p>
        </w:tc>
      </w:tr>
      <w:tr w:rsidR="00E92BC7" w:rsidRPr="00E92BC7" w14:paraId="5F5C65DF" w14:textId="77777777" w:rsidTr="00913927">
        <w:trPr>
          <w:trHeight w:val="264"/>
        </w:trPr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913B998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4C3BFE2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Argumentation empirique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04A4F568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7674204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/3,0</w:t>
            </w:r>
          </w:p>
        </w:tc>
      </w:tr>
      <w:tr w:rsidR="00E92BC7" w:rsidRPr="00E92BC7" w14:paraId="372B2B7C" w14:textId="77777777" w:rsidTr="00913927">
        <w:trPr>
          <w:trHeight w:val="264"/>
        </w:trPr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6BD14B8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ED0C896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Conclusion (réponse à la question)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AABF224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1752C23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/1,0</w:t>
            </w:r>
          </w:p>
        </w:tc>
      </w:tr>
      <w:tr w:rsidR="000C4637" w:rsidRPr="00E92BC7" w14:paraId="64A221AD" w14:textId="77777777" w:rsidTr="00913927">
        <w:trPr>
          <w:trHeight w:val="264"/>
        </w:trPr>
        <w:tc>
          <w:tcPr>
            <w:tcW w:w="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0E2FF5C3" w14:textId="77777777" w:rsidR="000C4637" w:rsidRPr="00E92BC7" w:rsidRDefault="000C463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812F7BF" w14:textId="77777777" w:rsidR="000C4637" w:rsidRPr="00E92BC7" w:rsidRDefault="000C463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AB71535" w14:textId="5C53139B" w:rsidR="000C4637" w:rsidRPr="00E92BC7" w:rsidRDefault="000C4637" w:rsidP="000C463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/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=sum(c2:c7) \# "0,00" </w:instrTex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="00DB64A7">
              <w:rPr>
                <w:rFonts w:ascii="Century Gothic" w:hAnsi="Century Gothic" w:cs="Arial"/>
                <w:b/>
                <w:bCs/>
                <w:noProof/>
                <w:sz w:val="18"/>
                <w:szCs w:val="18"/>
              </w:rPr>
              <w:t>0,00</w: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CB55C48" w14:textId="77777777" w:rsidR="000C4637" w:rsidRPr="00E92BC7" w:rsidRDefault="000C4637" w:rsidP="000C463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/10,0</w:t>
            </w:r>
          </w:p>
        </w:tc>
      </w:tr>
      <w:tr w:rsidR="000C4637" w:rsidRPr="00E92BC7" w14:paraId="175DB370" w14:textId="77777777" w:rsidTr="000C46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</w:trPr>
        <w:tc>
          <w:tcPr>
            <w:tcW w:w="7741" w:type="dxa"/>
            <w:gridSpan w:val="4"/>
            <w:shd w:val="clear" w:color="auto" w:fill="F0E8DE"/>
            <w:noWrap/>
            <w:hideMark/>
          </w:tcPr>
          <w:p w14:paraId="120CFD4A" w14:textId="5C5E2F61" w:rsidR="000C4637" w:rsidRPr="00E92BC7" w:rsidRDefault="000C463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Clarté et concision de l'argumentation (8/30) </w:t>
            </w:r>
          </w:p>
        </w:tc>
      </w:tr>
      <w:tr w:rsidR="00E92BC7" w:rsidRPr="00E92BC7" w14:paraId="5D78A04B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auto" w:fill="auto"/>
            <w:noWrap/>
            <w:hideMark/>
          </w:tcPr>
          <w:p w14:paraId="00B981F8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auto"/>
            <w:noWrap/>
            <w:hideMark/>
          </w:tcPr>
          <w:p w14:paraId="67BBB5FF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Prise de position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41EC9A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71EA3A4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/0,5</w:t>
            </w:r>
          </w:p>
        </w:tc>
      </w:tr>
      <w:tr w:rsidR="00E92BC7" w:rsidRPr="00E92BC7" w14:paraId="391933FE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auto" w:fill="auto"/>
            <w:noWrap/>
            <w:hideMark/>
          </w:tcPr>
          <w:p w14:paraId="77AA55A7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auto"/>
            <w:noWrap/>
            <w:hideMark/>
          </w:tcPr>
          <w:p w14:paraId="5CA4E3E6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Synthèse du point de vue de l'auteur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C7CEB0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8511180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/0,5</w:t>
            </w:r>
          </w:p>
        </w:tc>
      </w:tr>
      <w:tr w:rsidR="00E92BC7" w:rsidRPr="00E92BC7" w14:paraId="7DCF864E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auto" w:fill="auto"/>
            <w:noWrap/>
            <w:hideMark/>
          </w:tcPr>
          <w:p w14:paraId="16EC5E9C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auto"/>
            <w:noWrap/>
            <w:hideMark/>
          </w:tcPr>
          <w:p w14:paraId="04F63728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Résumé de l'argumentation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AE9AA6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96FB715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/0,5</w:t>
            </w:r>
          </w:p>
        </w:tc>
      </w:tr>
      <w:tr w:rsidR="00E92BC7" w:rsidRPr="00E92BC7" w14:paraId="190DC165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auto" w:fill="auto"/>
            <w:noWrap/>
            <w:hideMark/>
          </w:tcPr>
          <w:p w14:paraId="1D604AD6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auto"/>
            <w:noWrap/>
            <w:hideMark/>
          </w:tcPr>
          <w:p w14:paraId="1223A7D2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Argumentation théorique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E9DFFA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3427EF8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/3,0</w:t>
            </w:r>
          </w:p>
        </w:tc>
      </w:tr>
      <w:tr w:rsidR="00E92BC7" w:rsidRPr="00E92BC7" w14:paraId="61539FEE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auto" w:fill="auto"/>
            <w:noWrap/>
            <w:hideMark/>
          </w:tcPr>
          <w:p w14:paraId="3FC0F63D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auto"/>
            <w:noWrap/>
            <w:hideMark/>
          </w:tcPr>
          <w:p w14:paraId="68B364FD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Argumentation empirique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362E27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A956BC1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/3,0</w:t>
            </w:r>
          </w:p>
        </w:tc>
      </w:tr>
      <w:tr w:rsidR="00E92BC7" w:rsidRPr="00E92BC7" w14:paraId="0406380A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auto" w:fill="auto"/>
            <w:noWrap/>
            <w:hideMark/>
          </w:tcPr>
          <w:p w14:paraId="602B5EFA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auto"/>
            <w:noWrap/>
            <w:hideMark/>
          </w:tcPr>
          <w:p w14:paraId="7AE77DC6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Conclusion (réponse à la question)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D116C8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963C840" w14:textId="77777777" w:rsidR="00E92BC7" w:rsidRPr="00E92BC7" w:rsidRDefault="00E92BC7" w:rsidP="000C463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/0,5</w:t>
            </w:r>
          </w:p>
        </w:tc>
      </w:tr>
      <w:tr w:rsidR="000C4637" w:rsidRPr="00E92BC7" w14:paraId="7039FD45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14:paraId="65483E9C" w14:textId="77777777" w:rsidR="000C4637" w:rsidRPr="00E92BC7" w:rsidRDefault="000C463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96D771" w14:textId="42B59E08" w:rsidR="000C4637" w:rsidRPr="00E92BC7" w:rsidRDefault="000C4637" w:rsidP="000C463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/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=SUM(c10:c15) \# "0,00" </w:instrTex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E92BC7">
              <w:rPr>
                <w:rFonts w:ascii="Century Gothic" w:hAnsi="Century Gothic" w:cs="Arial"/>
                <w:b/>
                <w:bCs/>
                <w:noProof/>
                <w:sz w:val="18"/>
                <w:szCs w:val="18"/>
              </w:rPr>
              <w:t>00</w: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8D3CBAF" w14:textId="77777777" w:rsidR="000C4637" w:rsidRPr="00E92BC7" w:rsidRDefault="000C4637" w:rsidP="000C463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/8,0</w:t>
            </w:r>
          </w:p>
        </w:tc>
      </w:tr>
      <w:tr w:rsidR="00913927" w:rsidRPr="00E92BC7" w14:paraId="65DBA57D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</w:trPr>
        <w:tc>
          <w:tcPr>
            <w:tcW w:w="7741" w:type="dxa"/>
            <w:gridSpan w:val="4"/>
            <w:shd w:val="clear" w:color="auto" w:fill="F0E8DE"/>
            <w:noWrap/>
            <w:hideMark/>
          </w:tcPr>
          <w:p w14:paraId="18007D82" w14:textId="3CF1EC41" w:rsidR="00913927" w:rsidRPr="00E92BC7" w:rsidRDefault="0091392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Complétude et pertinence des références (7/30)</w:t>
            </w:r>
          </w:p>
        </w:tc>
      </w:tr>
      <w:tr w:rsidR="00E92BC7" w:rsidRPr="00E92BC7" w14:paraId="46E7AD6E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36688E44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6426A915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Au moins 3 textes de référence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A31776D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6BF608D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/3,0</w:t>
            </w:r>
          </w:p>
        </w:tc>
      </w:tr>
      <w:tr w:rsidR="00E92BC7" w:rsidRPr="00E92BC7" w14:paraId="007C58CD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40F5353E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1A087506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Pertinence et utilisation des références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17E376D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2213F0A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/2,0</w:t>
            </w:r>
          </w:p>
        </w:tc>
      </w:tr>
      <w:tr w:rsidR="00E92BC7" w:rsidRPr="00E92BC7" w14:paraId="35BBB84D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3D674ED2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3F47976C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Autres références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88D3F7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4387A60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/2,0</w:t>
            </w:r>
          </w:p>
        </w:tc>
      </w:tr>
      <w:tr w:rsidR="00913927" w:rsidRPr="00E92BC7" w14:paraId="0C446ECA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71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7D9A2C86" w14:textId="77777777" w:rsidR="00913927" w:rsidRPr="00E92BC7" w:rsidRDefault="0091392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3490BD0A" w14:textId="2DACE32B" w:rsidR="00913927" w:rsidRPr="00E92BC7" w:rsidRDefault="0091392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FB10805" w14:textId="2487B6C1" w:rsidR="00913927" w:rsidRPr="00E92BC7" w:rsidRDefault="00913927" w:rsidP="0091392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/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=SUM(c18:c20) \# "0,00" </w:instrTex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E92BC7">
              <w:rPr>
                <w:rFonts w:ascii="Century Gothic" w:hAnsi="Century Gothic" w:cs="Arial"/>
                <w:b/>
                <w:bCs/>
                <w:noProof/>
                <w:sz w:val="18"/>
                <w:szCs w:val="18"/>
              </w:rPr>
              <w:t>0,00</w: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58D640F" w14:textId="77777777" w:rsidR="00913927" w:rsidRPr="00E92BC7" w:rsidRDefault="00913927" w:rsidP="0091392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/7,0</w:t>
            </w:r>
          </w:p>
        </w:tc>
      </w:tr>
      <w:tr w:rsidR="00913927" w:rsidRPr="00E92BC7" w14:paraId="56D9721A" w14:textId="77777777" w:rsidTr="00F01C8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</w:trPr>
        <w:tc>
          <w:tcPr>
            <w:tcW w:w="7741" w:type="dxa"/>
            <w:gridSpan w:val="4"/>
            <w:shd w:val="clear" w:color="auto" w:fill="F0E8DE"/>
            <w:noWrap/>
            <w:hideMark/>
          </w:tcPr>
          <w:p w14:paraId="15F443CB" w14:textId="5473255F" w:rsidR="00913927" w:rsidRPr="00E92BC7" w:rsidRDefault="0091392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Qualité de la présentation (5/30)</w:t>
            </w:r>
          </w:p>
        </w:tc>
      </w:tr>
      <w:tr w:rsidR="00913927" w:rsidRPr="00E92BC7" w14:paraId="19D2B7B4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6EFB217D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3340B4A4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Utilisation des citations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5ED7B6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5863CAE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/1,5</w:t>
            </w:r>
          </w:p>
        </w:tc>
      </w:tr>
      <w:tr w:rsidR="00913927" w:rsidRPr="00E92BC7" w14:paraId="01FC1DBA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43DE3BB9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3FA5FF0D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Présentation des citations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E365D34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6A278AB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/1,5</w:t>
            </w:r>
          </w:p>
        </w:tc>
      </w:tr>
      <w:tr w:rsidR="00913927" w:rsidRPr="00E92BC7" w14:paraId="2145427E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400D27BC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53BA35DC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Qualité de la syntaxe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B10C3E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82F7FC4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/0,5</w:t>
            </w:r>
          </w:p>
        </w:tc>
      </w:tr>
      <w:tr w:rsidR="00913927" w:rsidRPr="00E92BC7" w14:paraId="046D2019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7914AFC4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29A7E3CC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Qualité de l'orthographe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DACAAC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C9DFFD9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/0,5</w:t>
            </w:r>
          </w:p>
        </w:tc>
      </w:tr>
      <w:tr w:rsidR="00913927" w:rsidRPr="00E92BC7" w14:paraId="2B37C4A0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000000" w:fill="FFFFFF"/>
            <w:noWrap/>
            <w:hideMark/>
          </w:tcPr>
          <w:p w14:paraId="697500B9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5660" w:type="dxa"/>
            <w:tcBorders>
              <w:left w:val="nil"/>
            </w:tcBorders>
            <w:shd w:val="clear" w:color="000000" w:fill="FFFFFF"/>
            <w:noWrap/>
            <w:hideMark/>
          </w:tcPr>
          <w:p w14:paraId="48A9A867" w14:textId="77777777" w:rsidR="00E92BC7" w:rsidRPr="00E92BC7" w:rsidRDefault="00E92BC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Mise en page du travail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FAE402D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AE0C022" w14:textId="77777777" w:rsidR="00E92BC7" w:rsidRPr="00E92BC7" w:rsidRDefault="00E92BC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sz w:val="18"/>
                <w:szCs w:val="18"/>
              </w:rPr>
              <w:t>/1,0</w:t>
            </w:r>
          </w:p>
        </w:tc>
      </w:tr>
      <w:tr w:rsidR="00913927" w:rsidRPr="00E92BC7" w14:paraId="280F1583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64"/>
        </w:trPr>
        <w:tc>
          <w:tcPr>
            <w:tcW w:w="289" w:type="dxa"/>
            <w:tcBorders>
              <w:right w:val="nil"/>
            </w:tcBorders>
            <w:shd w:val="clear" w:color="auto" w:fill="auto"/>
            <w:noWrap/>
            <w:hideMark/>
          </w:tcPr>
          <w:p w14:paraId="157EF3A9" w14:textId="77777777" w:rsidR="00913927" w:rsidRPr="00E92BC7" w:rsidRDefault="0091392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auto"/>
            <w:noWrap/>
            <w:hideMark/>
          </w:tcPr>
          <w:p w14:paraId="26AD747A" w14:textId="77777777" w:rsidR="00913927" w:rsidRPr="00E92BC7" w:rsidRDefault="0091392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5A335A" w14:textId="77777777" w:rsidR="00913927" w:rsidRPr="00E92BC7" w:rsidRDefault="00913927" w:rsidP="0091392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/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=SUM(c23:c27) \# "0,00" </w:instrTex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E92BC7">
              <w:rPr>
                <w:rFonts w:ascii="Century Gothic" w:hAnsi="Century Gothic" w:cs="Arial"/>
                <w:b/>
                <w:bCs/>
                <w:noProof/>
                <w:sz w:val="18"/>
                <w:szCs w:val="18"/>
              </w:rPr>
              <w:t>0,00</w: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A70E508" w14:textId="77777777" w:rsidR="00913927" w:rsidRPr="00E92BC7" w:rsidRDefault="00913927" w:rsidP="0091392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/5,0</w:t>
            </w:r>
          </w:p>
        </w:tc>
      </w:tr>
      <w:tr w:rsidR="00913927" w:rsidRPr="00E92BC7" w14:paraId="6A052996" w14:textId="77777777" w:rsidTr="0091392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71"/>
        </w:trPr>
        <w:tc>
          <w:tcPr>
            <w:tcW w:w="289" w:type="dxa"/>
            <w:tcBorders>
              <w:right w:val="nil"/>
            </w:tcBorders>
            <w:shd w:val="clear" w:color="auto" w:fill="F28472"/>
            <w:noWrap/>
            <w:hideMark/>
          </w:tcPr>
          <w:p w14:paraId="7FDB5883" w14:textId="77777777" w:rsidR="00913927" w:rsidRPr="00E92BC7" w:rsidRDefault="00913927" w:rsidP="004F47A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left w:val="nil"/>
            </w:tcBorders>
            <w:shd w:val="clear" w:color="auto" w:fill="F28472"/>
            <w:noWrap/>
            <w:hideMark/>
          </w:tcPr>
          <w:p w14:paraId="299C89C4" w14:textId="4A4B33FC" w:rsidR="00913927" w:rsidRPr="00E92BC7" w:rsidRDefault="00913927" w:rsidP="00913927">
            <w:pPr>
              <w:spacing w:after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F28472"/>
            <w:noWrap/>
            <w:hideMark/>
          </w:tcPr>
          <w:p w14:paraId="755DE084" w14:textId="77777777" w:rsidR="00913927" w:rsidRPr="00E92BC7" w:rsidRDefault="00913927" w:rsidP="000C463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/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=SUM(e8;e16;e21;e28) \# "0,00" </w:instrTex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E92BC7">
              <w:rPr>
                <w:rFonts w:ascii="Century Gothic" w:hAnsi="Century Gothic" w:cs="Arial"/>
                <w:b/>
                <w:bCs/>
                <w:noProof/>
                <w:sz w:val="18"/>
                <w:szCs w:val="18"/>
              </w:rPr>
              <w:t>0,00</w:t>
            </w: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shd w:val="clear" w:color="auto" w:fill="F28472"/>
            <w:noWrap/>
            <w:hideMark/>
          </w:tcPr>
          <w:p w14:paraId="2D7B30A0" w14:textId="77777777" w:rsidR="00913927" w:rsidRPr="00E92BC7" w:rsidRDefault="00913927" w:rsidP="000C4637">
            <w:pPr>
              <w:spacing w:after="0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92BC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/30,0</w:t>
            </w:r>
          </w:p>
        </w:tc>
      </w:tr>
    </w:tbl>
    <w:p w14:paraId="5E9BAB4B" w14:textId="77777777" w:rsidR="00E92BC7" w:rsidRPr="00DB64A7" w:rsidRDefault="00E92BC7" w:rsidP="009C02E1">
      <w:pPr>
        <w:pStyle w:val="GabaritH3"/>
        <w:spacing w:after="0"/>
      </w:pPr>
      <w:r w:rsidRPr="00DB64A7">
        <w:t>Nom, prénom (Correcteur)</w:t>
      </w:r>
    </w:p>
    <w:p w14:paraId="1507400E" w14:textId="77777777" w:rsidR="00E92BC7" w:rsidRPr="00DB64A7" w:rsidRDefault="00E92BC7" w:rsidP="009C02E1">
      <w:pPr>
        <w:pStyle w:val="GabaritH3"/>
        <w:spacing w:before="120"/>
      </w:pPr>
      <w:r w:rsidRPr="00DB64A7">
        <w:t>Date</w:t>
      </w:r>
    </w:p>
    <w:p w14:paraId="52310A77" w14:textId="77777777" w:rsidR="00E92BC7" w:rsidRPr="00B70044" w:rsidRDefault="00E92BC7" w:rsidP="00E92BC7"/>
    <w:p w14:paraId="0F403313" w14:textId="277BD95A" w:rsidR="000A3447" w:rsidRPr="000A3447" w:rsidRDefault="000A3447" w:rsidP="000A3447">
      <w:pPr>
        <w:pStyle w:val="Gabaritp9"/>
        <w:rPr>
          <w:b/>
          <w:bCs/>
        </w:rPr>
      </w:pPr>
    </w:p>
    <w:sectPr w:rsidR="000A3447" w:rsidRPr="000A3447" w:rsidSect="009660E2">
      <w:headerReference w:type="default" r:id="rId9"/>
      <w:footerReference w:type="default" r:id="rId10"/>
      <w:footerReference w:type="first" r:id="rId11"/>
      <w:pgSz w:w="12240" w:h="15840" w:code="1"/>
      <w:pgMar w:top="176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61AA" w14:textId="77777777" w:rsidR="00B61389" w:rsidRDefault="00B61389" w:rsidP="0072615C">
      <w:pPr>
        <w:spacing w:after="0" w:line="240" w:lineRule="auto"/>
      </w:pPr>
      <w:r>
        <w:separator/>
      </w:r>
    </w:p>
  </w:endnote>
  <w:endnote w:type="continuationSeparator" w:id="0">
    <w:p w14:paraId="5474C6E8" w14:textId="77777777" w:rsidR="00B61389" w:rsidRDefault="00B61389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D9A43" w14:textId="77777777" w:rsidR="00B61389" w:rsidRDefault="00B61389" w:rsidP="0072615C">
      <w:pPr>
        <w:spacing w:after="0" w:line="240" w:lineRule="auto"/>
      </w:pPr>
      <w:r>
        <w:separator/>
      </w:r>
    </w:p>
  </w:footnote>
  <w:footnote w:type="continuationSeparator" w:id="0">
    <w:p w14:paraId="27EE573F" w14:textId="77777777" w:rsidR="00B61389" w:rsidRDefault="00B61389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0743" w14:textId="190FBC3B" w:rsidR="00E92BC7" w:rsidRPr="00E92BC7" w:rsidRDefault="00E92BC7" w:rsidP="00E92BC7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72ADB8BA" w:rsidR="009E4457" w:rsidRPr="004C2A53" w:rsidRDefault="005879EE" w:rsidP="004C2A5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4C2A53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724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341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48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9CE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848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80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5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70B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89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25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4F44"/>
    <w:multiLevelType w:val="hybridMultilevel"/>
    <w:tmpl w:val="4E96328E"/>
    <w:lvl w:ilvl="0" w:tplc="C058A34E">
      <w:start w:val="1"/>
      <w:numFmt w:val="lowerLetter"/>
      <w:pStyle w:val="Gabarite26a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9AD432B0"/>
    <w:lvl w:ilvl="0" w:tplc="E7AE894A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FF18FE"/>
    <w:multiLevelType w:val="hybridMultilevel"/>
    <w:tmpl w:val="EAC2C562"/>
    <w:lvl w:ilvl="0" w:tplc="F602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533254"/>
    <w:multiLevelType w:val="hybridMultilevel"/>
    <w:tmpl w:val="1EE8EC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2731A">
      <w:numFmt w:val="bullet"/>
      <w:lvlText w:val="–"/>
      <w:lvlJc w:val="left"/>
      <w:pPr>
        <w:tabs>
          <w:tab w:val="num" w:pos="1788"/>
        </w:tabs>
        <w:ind w:left="1788" w:hanging="708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63574"/>
    <w:multiLevelType w:val="hybridMultilevel"/>
    <w:tmpl w:val="DB8AE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11D3F"/>
    <w:multiLevelType w:val="hybridMultilevel"/>
    <w:tmpl w:val="68305090"/>
    <w:lvl w:ilvl="0" w:tplc="E7AEA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2462C"/>
    <w:multiLevelType w:val="hybridMultilevel"/>
    <w:tmpl w:val="D7E873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E94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37A9A"/>
    <w:multiLevelType w:val="multilevel"/>
    <w:tmpl w:val="6FF0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3A7112"/>
    <w:multiLevelType w:val="hybridMultilevel"/>
    <w:tmpl w:val="3D1CCB5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0A2548"/>
    <w:multiLevelType w:val="hybridMultilevel"/>
    <w:tmpl w:val="F89E815C"/>
    <w:lvl w:ilvl="0" w:tplc="0896B78C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471C2"/>
    <w:multiLevelType w:val="hybridMultilevel"/>
    <w:tmpl w:val="EA40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A1B77"/>
    <w:multiLevelType w:val="singleLevel"/>
    <w:tmpl w:val="34786FD6"/>
    <w:lvl w:ilvl="0">
      <w:start w:val="1"/>
      <w:numFmt w:val="bullet"/>
      <w:pStyle w:val="Paragraph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CDA"/>
    <w:multiLevelType w:val="hybridMultilevel"/>
    <w:tmpl w:val="F494667A"/>
    <w:lvl w:ilvl="0" w:tplc="D33A0848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714B1762"/>
    <w:multiLevelType w:val="hybridMultilevel"/>
    <w:tmpl w:val="98EE59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4"/>
  </w:num>
  <w:num w:numId="5">
    <w:abstractNumId w:val="11"/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18"/>
  </w:num>
  <w:num w:numId="13">
    <w:abstractNumId w:val="2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19"/>
  </w:num>
  <w:num w:numId="25">
    <w:abstractNumId w:val="20"/>
  </w:num>
  <w:num w:numId="26">
    <w:abstractNumId w:val="15"/>
  </w:num>
  <w:num w:numId="27">
    <w:abstractNumId w:val="12"/>
  </w:num>
  <w:num w:numId="28">
    <w:abstractNumId w:val="10"/>
  </w:num>
  <w:num w:numId="29">
    <w:abstractNumId w:val="17"/>
  </w:num>
  <w:num w:numId="30">
    <w:abstractNumId w:val="26"/>
  </w:num>
  <w:num w:numId="31">
    <w:abstractNumId w:val="13"/>
  </w:num>
  <w:num w:numId="32">
    <w:abstractNumId w:val="22"/>
  </w:num>
  <w:num w:numId="33">
    <w:abstractNumId w:val="14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3447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4637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6905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346B"/>
    <w:rsid w:val="0017451D"/>
    <w:rsid w:val="0017513E"/>
    <w:rsid w:val="0017579C"/>
    <w:rsid w:val="00180BB4"/>
    <w:rsid w:val="00181DDE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54FB6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598D"/>
    <w:rsid w:val="004B6421"/>
    <w:rsid w:val="004C213E"/>
    <w:rsid w:val="004C2A53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0FDA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55DA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5097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3927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0E2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2E1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1389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6A2"/>
    <w:rsid w:val="00BA4D5E"/>
    <w:rsid w:val="00BA53B1"/>
    <w:rsid w:val="00BA6303"/>
    <w:rsid w:val="00BA6949"/>
    <w:rsid w:val="00BB24E9"/>
    <w:rsid w:val="00BB2757"/>
    <w:rsid w:val="00BB566D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C78D0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60E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4A7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DF78C3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0F31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2BC7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C02E1"/>
    <w:pPr>
      <w:spacing w:before="720" w:after="360"/>
      <w:jc w:val="center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9C02E1"/>
    <w:pPr>
      <w:keepNext/>
      <w:tabs>
        <w:tab w:val="left" w:pos="567"/>
      </w:tabs>
      <w:suppressAutoHyphens/>
      <w:spacing w:after="600"/>
      <w:jc w:val="center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9C02E1"/>
    <w:pPr>
      <w:keepNext/>
      <w:suppressAutoHyphens/>
      <w:spacing w:before="48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0A3447"/>
    <w:pPr>
      <w:numPr>
        <w:numId w:val="4"/>
      </w:numPr>
      <w:spacing w:after="240"/>
      <w:ind w:left="357" w:hanging="357"/>
    </w:pPr>
    <w:rPr>
      <w:bCs/>
      <w:szCs w:val="18"/>
    </w:rPr>
  </w:style>
  <w:style w:type="paragraph" w:customStyle="1" w:styleId="Gabaritp212">
    <w:name w:val="Gabarit_p2.12"/>
    <w:qFormat/>
    <w:rsid w:val="004C2A53"/>
    <w:pPr>
      <w:spacing w:after="240" w:line="240" w:lineRule="atLeast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254FB6"/>
    <w:pPr>
      <w:numPr>
        <w:numId w:val="5"/>
      </w:numPr>
      <w:spacing w:after="2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spacing w:after="60"/>
    </w:pPr>
  </w:style>
  <w:style w:type="paragraph" w:customStyle="1" w:styleId="Gabarite26a">
    <w:name w:val="Gabarit_e2.6 (a."/>
    <w:aliases w:val="b.,c.,...)"/>
    <w:basedOn w:val="Normal"/>
    <w:qFormat/>
    <w:rsid w:val="00BA46A2"/>
    <w:pPr>
      <w:numPr>
        <w:numId w:val="28"/>
      </w:numPr>
      <w:spacing w:after="120" w:line="240" w:lineRule="atLeast"/>
      <w:ind w:left="340" w:hanging="340"/>
    </w:pPr>
    <w:rPr>
      <w:rFonts w:ascii="Century Gothic" w:hAnsi="Century Gothic" w:cs="Comic Sans MS"/>
      <w:color w:val="262626" w:themeColor="text1" w:themeTint="D9"/>
      <w:sz w:val="18"/>
      <w:szCs w:val="20"/>
    </w:rPr>
  </w:style>
  <w:style w:type="paragraph" w:customStyle="1" w:styleId="valuation">
    <w:name w:val="Évaluation"/>
    <w:basedOn w:val="Titre1"/>
    <w:rsid w:val="00E92BC7"/>
    <w:pPr>
      <w:keepNext/>
      <w:pBdr>
        <w:bottom w:val="single" w:sz="4" w:space="1" w:color="auto"/>
      </w:pBdr>
      <w:shd w:val="clear" w:color="auto" w:fill="000000"/>
      <w:spacing w:before="0" w:after="0" w:line="240" w:lineRule="auto"/>
      <w:ind w:left="0" w:firstLine="0"/>
    </w:pPr>
    <w:rPr>
      <w:rFonts w:ascii="Arial" w:hAnsi="Arial"/>
      <w:b/>
      <w:caps w:val="0"/>
      <w:smallCaps/>
      <w:color w:val="FFFFFF"/>
      <w:kern w:val="28"/>
      <w:sz w:val="20"/>
      <w:lang w:eastAsia="fr-FR"/>
    </w:rPr>
  </w:style>
  <w:style w:type="paragraph" w:customStyle="1" w:styleId="Paragraphe">
    <w:name w:val="Paragraphe"/>
    <w:basedOn w:val="Normal"/>
    <w:rsid w:val="00E92BC7"/>
    <w:pPr>
      <w:numPr>
        <w:numId w:val="32"/>
      </w:numPr>
      <w:spacing w:after="0" w:line="240" w:lineRule="auto"/>
    </w:pPr>
    <w:rPr>
      <w:rFonts w:ascii="Arial" w:hAnsi="Arial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1994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38</cp:revision>
  <cp:lastPrinted>2017-10-19T17:11:00Z</cp:lastPrinted>
  <dcterms:created xsi:type="dcterms:W3CDTF">2020-05-02T02:58:00Z</dcterms:created>
  <dcterms:modified xsi:type="dcterms:W3CDTF">2020-07-16T14:45:00Z</dcterms:modified>
</cp:coreProperties>
</file>