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17AEC" w14:textId="77777777" w:rsidR="00254FB6" w:rsidRPr="00254FB6" w:rsidRDefault="00254FB6" w:rsidP="00254FB6">
      <w:pPr>
        <w:pStyle w:val="GabaritH1"/>
      </w:pPr>
      <w:r w:rsidRPr="00254FB6">
        <w:t xml:space="preserve">Mes suivis à faire après un cours synchrone </w:t>
      </w:r>
    </w:p>
    <w:p w14:paraId="3AE32E39" w14:textId="77777777" w:rsidR="00254FB6" w:rsidRDefault="00254FB6" w:rsidP="00254FB6">
      <w:pPr>
        <w:pStyle w:val="Gabaritp9"/>
        <w:spacing w:after="480"/>
      </w:pPr>
      <w:r>
        <w:t>Les questions suivantes pourraient vous aider à faire les suivis nécessaires à la suite</w:t>
      </w:r>
      <w:r w:rsidRPr="0059474B">
        <w:t xml:space="preserve"> de vos cours synchrones.</w:t>
      </w:r>
      <w:r>
        <w:t xml:space="preserve"> Vous pourrez adapter cette liste et la bonifier au fil de vos expériences.</w:t>
      </w:r>
    </w:p>
    <w:p w14:paraId="1BCB0B3E" w14:textId="38891651" w:rsidR="00254FB6" w:rsidRPr="00254FB6" w:rsidRDefault="00254FB6" w:rsidP="00254FB6">
      <w:pPr>
        <w:pStyle w:val="Gabaritlidot"/>
      </w:pPr>
      <w:r w:rsidRPr="00254FB6">
        <w:t xml:space="preserve"> Y a-t-il eu des problèmes techniques qui nécessitent un suivi d’ici au prochain cours? Lesquels?</w:t>
      </w:r>
    </w:p>
    <w:p w14:paraId="577AF97A" w14:textId="2C7AECE9" w:rsidR="00254FB6" w:rsidRPr="00254FB6" w:rsidRDefault="00254FB6" w:rsidP="00254FB6">
      <w:pPr>
        <w:pStyle w:val="Gabaritp29"/>
      </w:pPr>
      <w:r w:rsidRPr="00254FB6">
        <w:t xml:space="preserve">Réponse : </w:t>
      </w:r>
      <w:r w:rsidRPr="00254FB6"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254FB6">
        <w:instrText xml:space="preserve"> FORMTEXT </w:instrText>
      </w:r>
      <w:r w:rsidRPr="00254FB6">
        <w:fldChar w:fldCharType="separate"/>
      </w:r>
      <w:r w:rsidR="00E70F31">
        <w:rPr>
          <w:noProof/>
        </w:rPr>
        <w:t> </w:t>
      </w:r>
      <w:r w:rsidR="00E70F31">
        <w:rPr>
          <w:noProof/>
        </w:rPr>
        <w:t> </w:t>
      </w:r>
      <w:r w:rsidR="00E70F31">
        <w:rPr>
          <w:noProof/>
        </w:rPr>
        <w:t> </w:t>
      </w:r>
      <w:r w:rsidR="00E70F31">
        <w:rPr>
          <w:noProof/>
        </w:rPr>
        <w:t> </w:t>
      </w:r>
      <w:r w:rsidR="00E70F31">
        <w:rPr>
          <w:noProof/>
        </w:rPr>
        <w:t> </w:t>
      </w:r>
      <w:r w:rsidRPr="00254FB6">
        <w:fldChar w:fldCharType="end"/>
      </w:r>
      <w:bookmarkEnd w:id="0"/>
    </w:p>
    <w:p w14:paraId="5640C103" w14:textId="77777777" w:rsidR="00254FB6" w:rsidRPr="00254FB6" w:rsidRDefault="00254FB6" w:rsidP="00254FB6">
      <w:pPr>
        <w:pStyle w:val="Gabaritlidot"/>
      </w:pPr>
      <w:r w:rsidRPr="00254FB6">
        <w:t xml:space="preserve">Des étudiants ont-ils posé des questions durant le cours qui demandent des réponses? </w:t>
      </w:r>
    </w:p>
    <w:p w14:paraId="0D397313" w14:textId="3BD23D4E" w:rsidR="00254FB6" w:rsidRDefault="00254FB6" w:rsidP="00254FB6">
      <w:pPr>
        <w:pStyle w:val="Gabaritp29"/>
      </w:pPr>
      <w:r w:rsidRPr="00254FB6">
        <w:t>Réponse</w:t>
      </w:r>
      <w:r>
        <w:t xml:space="preserve"> :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instrText xml:space="preserve"> FORMTEXT </w:instrText>
      </w:r>
      <w:r>
        <w:fldChar w:fldCharType="separate"/>
      </w:r>
      <w:r w:rsidR="00E70F31">
        <w:rPr>
          <w:noProof/>
        </w:rPr>
        <w:t> </w:t>
      </w:r>
      <w:r w:rsidR="00E70F31">
        <w:rPr>
          <w:noProof/>
        </w:rPr>
        <w:t> </w:t>
      </w:r>
      <w:r w:rsidR="00E70F31">
        <w:rPr>
          <w:noProof/>
        </w:rPr>
        <w:t> </w:t>
      </w:r>
      <w:r w:rsidR="00E70F31">
        <w:rPr>
          <w:noProof/>
        </w:rPr>
        <w:t> </w:t>
      </w:r>
      <w:r w:rsidR="00E70F31">
        <w:rPr>
          <w:noProof/>
        </w:rPr>
        <w:t> </w:t>
      </w:r>
      <w:r>
        <w:fldChar w:fldCharType="end"/>
      </w:r>
      <w:bookmarkEnd w:id="1"/>
    </w:p>
    <w:p w14:paraId="573DE567" w14:textId="77777777" w:rsidR="00254FB6" w:rsidRPr="00254FB6" w:rsidRDefault="00254FB6" w:rsidP="00254FB6">
      <w:pPr>
        <w:pStyle w:val="Gabaritlidot"/>
      </w:pPr>
      <w:r w:rsidRPr="00254FB6">
        <w:t>Certaines questions revenaient-elles plus souvent? Lesquelles? Serait-il pertinent de créer un forum, une FAQ ou un courriel collectif pour y répondre et que ce soit profitable à tous?</w:t>
      </w:r>
    </w:p>
    <w:p w14:paraId="7C96760F" w14:textId="32433348" w:rsidR="00254FB6" w:rsidRPr="00254FB6" w:rsidRDefault="00254FB6" w:rsidP="00254FB6">
      <w:pPr>
        <w:pStyle w:val="Gabaritp29"/>
      </w:pPr>
      <w:r w:rsidRPr="00254FB6">
        <w:t>Réponse</w:t>
      </w:r>
      <w:r>
        <w:t xml:space="preserve"> : </w:t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instrText xml:space="preserve"> FORMTEXT </w:instrText>
      </w:r>
      <w:r>
        <w:fldChar w:fldCharType="separate"/>
      </w:r>
      <w:r w:rsidR="00E70F31">
        <w:rPr>
          <w:noProof/>
        </w:rPr>
        <w:t> </w:t>
      </w:r>
      <w:r w:rsidR="00E70F31">
        <w:rPr>
          <w:noProof/>
        </w:rPr>
        <w:t> </w:t>
      </w:r>
      <w:r w:rsidR="00E70F31">
        <w:rPr>
          <w:noProof/>
        </w:rPr>
        <w:t> </w:t>
      </w:r>
      <w:r w:rsidR="00E70F31">
        <w:rPr>
          <w:noProof/>
        </w:rPr>
        <w:t> </w:t>
      </w:r>
      <w:r w:rsidR="00E70F31">
        <w:rPr>
          <w:noProof/>
        </w:rPr>
        <w:t> </w:t>
      </w:r>
      <w:r>
        <w:fldChar w:fldCharType="end"/>
      </w:r>
      <w:bookmarkEnd w:id="2"/>
    </w:p>
    <w:p w14:paraId="785B6346" w14:textId="74BDDD63" w:rsidR="00254FB6" w:rsidRPr="00254FB6" w:rsidRDefault="00254FB6" w:rsidP="00254FB6">
      <w:pPr>
        <w:pStyle w:val="Gabaritlidot"/>
      </w:pPr>
      <w:r w:rsidRPr="00254FB6">
        <w:t xml:space="preserve"> Quelles questions pourrais-je poser aux étudiants d’ici le prochain cours qui serviraient d’amorce (notamment les réponses à leurs questions et à leurs réflexions) à la prochaine rencontre? </w:t>
      </w:r>
    </w:p>
    <w:p w14:paraId="64FC63B2" w14:textId="7D6830E4" w:rsidR="00254FB6" w:rsidRDefault="00254FB6" w:rsidP="00254FB6">
      <w:pPr>
        <w:pStyle w:val="Gabaritp29"/>
      </w:pPr>
      <w:r w:rsidRPr="00254FB6">
        <w:t>Réponse</w:t>
      </w:r>
      <w:r>
        <w:t xml:space="preserve"> :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>
        <w:instrText xml:space="preserve"> FORMTEXT </w:instrText>
      </w:r>
      <w:r>
        <w:fldChar w:fldCharType="separate"/>
      </w:r>
      <w:r w:rsidR="00E70F31">
        <w:rPr>
          <w:noProof/>
        </w:rPr>
        <w:t> </w:t>
      </w:r>
      <w:r w:rsidR="00E70F31">
        <w:rPr>
          <w:noProof/>
        </w:rPr>
        <w:t> </w:t>
      </w:r>
      <w:r w:rsidR="00E70F31">
        <w:rPr>
          <w:noProof/>
        </w:rPr>
        <w:t> </w:t>
      </w:r>
      <w:r w:rsidR="00E70F31">
        <w:rPr>
          <w:noProof/>
        </w:rPr>
        <w:t> </w:t>
      </w:r>
      <w:r w:rsidR="00E70F31">
        <w:rPr>
          <w:noProof/>
        </w:rPr>
        <w:t> </w:t>
      </w:r>
      <w:r>
        <w:fldChar w:fldCharType="end"/>
      </w:r>
      <w:bookmarkEnd w:id="3"/>
    </w:p>
    <w:p w14:paraId="48A7AED4" w14:textId="77777777" w:rsidR="00254FB6" w:rsidRPr="00254FB6" w:rsidRDefault="00254FB6" w:rsidP="00254FB6">
      <w:pPr>
        <w:pStyle w:val="Gabaritlidot"/>
      </w:pPr>
      <w:r w:rsidRPr="00254FB6">
        <w:t>Y a-t-il des documents de la rencontre que je pourrais partager aux étudiants? Lesquels?</w:t>
      </w:r>
    </w:p>
    <w:p w14:paraId="4530AD7F" w14:textId="3684F02A" w:rsidR="00254FB6" w:rsidRDefault="00254FB6" w:rsidP="00254FB6">
      <w:pPr>
        <w:pStyle w:val="Gabaritp29"/>
      </w:pPr>
      <w:r w:rsidRPr="00254FB6">
        <w:t>Réponse</w:t>
      </w:r>
      <w:r>
        <w:t xml:space="preserve"> : </w:t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>
        <w:instrText xml:space="preserve"> FORMTEXT </w:instrText>
      </w:r>
      <w:r>
        <w:fldChar w:fldCharType="separate"/>
      </w:r>
      <w:r w:rsidR="00E70F31">
        <w:rPr>
          <w:noProof/>
        </w:rPr>
        <w:t> </w:t>
      </w:r>
      <w:r w:rsidR="00E70F31">
        <w:rPr>
          <w:noProof/>
        </w:rPr>
        <w:t> </w:t>
      </w:r>
      <w:r w:rsidR="00E70F31">
        <w:rPr>
          <w:noProof/>
        </w:rPr>
        <w:t> </w:t>
      </w:r>
      <w:r w:rsidR="00E70F31">
        <w:rPr>
          <w:noProof/>
        </w:rPr>
        <w:t> </w:t>
      </w:r>
      <w:r w:rsidR="00E70F31">
        <w:rPr>
          <w:noProof/>
        </w:rPr>
        <w:t> </w:t>
      </w:r>
      <w:r>
        <w:fldChar w:fldCharType="end"/>
      </w:r>
      <w:bookmarkEnd w:id="4"/>
    </w:p>
    <w:p w14:paraId="66979CFE" w14:textId="77777777" w:rsidR="00254FB6" w:rsidRPr="00254FB6" w:rsidRDefault="00254FB6" w:rsidP="00254FB6">
      <w:pPr>
        <w:pStyle w:val="Gabaritlidot"/>
      </w:pPr>
      <w:r w:rsidRPr="00254FB6">
        <w:t xml:space="preserve">Est-ce que je rends accessible l’enregistrement vidéo du cours? Si oui, par quelle plateforme? Le fichier vidéo doit-il être édité ou nécessite-t-il un montage? </w:t>
      </w:r>
    </w:p>
    <w:p w14:paraId="6FE28A42" w14:textId="6C82C1BD" w:rsidR="00254FB6" w:rsidRDefault="00254FB6" w:rsidP="00254FB6">
      <w:pPr>
        <w:pStyle w:val="Gabaritp29"/>
      </w:pPr>
      <w:r w:rsidRPr="00254FB6">
        <w:t>Réponse</w:t>
      </w:r>
      <w:r>
        <w:t xml:space="preserve"> 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>
        <w:instrText xml:space="preserve"> FORMTEXT </w:instrText>
      </w:r>
      <w:r>
        <w:fldChar w:fldCharType="separate"/>
      </w:r>
      <w:r w:rsidR="00E70F31">
        <w:rPr>
          <w:noProof/>
        </w:rPr>
        <w:t> </w:t>
      </w:r>
      <w:r w:rsidR="00E70F31">
        <w:rPr>
          <w:noProof/>
        </w:rPr>
        <w:t> </w:t>
      </w:r>
      <w:r w:rsidR="00E70F31">
        <w:rPr>
          <w:noProof/>
        </w:rPr>
        <w:t> </w:t>
      </w:r>
      <w:r w:rsidR="00E70F31">
        <w:rPr>
          <w:noProof/>
        </w:rPr>
        <w:t> </w:t>
      </w:r>
      <w:r w:rsidR="00E70F31">
        <w:rPr>
          <w:noProof/>
        </w:rPr>
        <w:t> </w:t>
      </w:r>
      <w:r>
        <w:fldChar w:fldCharType="end"/>
      </w:r>
      <w:bookmarkEnd w:id="5"/>
    </w:p>
    <w:p w14:paraId="254FC7A6" w14:textId="77777777" w:rsidR="0047736A" w:rsidRPr="00254FB6" w:rsidRDefault="0047736A" w:rsidP="00254FB6"/>
    <w:sectPr w:rsidR="0047736A" w:rsidRPr="00254FB6" w:rsidSect="00E70F31">
      <w:headerReference w:type="default" r:id="rId8"/>
      <w:footerReference w:type="default" r:id="rId9"/>
      <w:footerReference w:type="first" r:id="rId10"/>
      <w:pgSz w:w="12240" w:h="15840" w:code="1"/>
      <w:pgMar w:top="2381" w:right="1814" w:bottom="1418" w:left="1814" w:header="77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33669" w14:textId="77777777" w:rsidR="00BB566D" w:rsidRDefault="00BB566D" w:rsidP="0072615C">
      <w:pPr>
        <w:spacing w:after="0" w:line="240" w:lineRule="auto"/>
      </w:pPr>
      <w:r>
        <w:separator/>
      </w:r>
    </w:p>
  </w:endnote>
  <w:endnote w:type="continuationSeparator" w:id="0">
    <w:p w14:paraId="6A769458" w14:textId="77777777" w:rsidR="00BB566D" w:rsidRDefault="00BB566D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itres CS)">
    <w:altName w:val="Times New Roman"/>
    <w:panose1 w:val="020206030504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34263100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7F4278AA" w14:textId="77777777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6032943D" w14:textId="342BF937" w:rsidR="00DF6E46" w:rsidRPr="009E4457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4"/>
        <w:szCs w:val="14"/>
      </w:rPr>
    </w:pPr>
    <w:r w:rsidRPr="009E4457">
      <w:rPr>
        <w:rFonts w:ascii="Century Gothic" w:hAnsi="Century Gothic"/>
        <w:sz w:val="14"/>
        <w:szCs w:val="14"/>
      </w:rPr>
      <w:ptab w:relativeTo="margin" w:alignment="center" w:leader="none"/>
    </w:r>
    <w:r w:rsidRPr="009E4457">
      <w:rPr>
        <w:rFonts w:ascii="Century Gothic" w:hAnsi="Century Gothic"/>
        <w:sz w:val="14"/>
        <w:szCs w:val="14"/>
      </w:rPr>
      <w:t xml:space="preserve">© </w:t>
    </w:r>
    <w:r w:rsidRPr="009E4457">
      <w:rPr>
        <w:rFonts w:ascii="Century Gothic" w:hAnsi="Century Gothic" w:cs="Calibri"/>
        <w:color w:val="000000"/>
        <w:sz w:val="14"/>
        <w:szCs w:val="14"/>
      </w:rPr>
      <w:t>Université TÉLUQ, 2020</w:t>
    </w:r>
    <w:r w:rsidRPr="009E4457">
      <w:rPr>
        <w:rFonts w:ascii="Calibri" w:hAnsi="Calibri" w:cs="Calibri"/>
        <w:color w:val="000000"/>
        <w:sz w:val="14"/>
        <w:szCs w:val="14"/>
      </w:rPr>
      <w:t xml:space="preserve"> </w:t>
    </w:r>
    <w:r w:rsidRPr="009E4457">
      <w:rPr>
        <w:rFonts w:ascii="Century Gothic" w:hAnsi="Century Gothic"/>
        <w:sz w:val="14"/>
        <w:szCs w:val="14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34E9" w14:textId="404B7AE3" w:rsidR="006B5C33" w:rsidRPr="006B5C33" w:rsidRDefault="006B5C33" w:rsidP="001B19B9">
    <w:pPr>
      <w:tabs>
        <w:tab w:val="left" w:pos="4536"/>
      </w:tabs>
      <w:spacing w:after="0" w:line="240" w:lineRule="auto"/>
      <w:ind w:right="-7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ED2D9" w14:textId="77777777" w:rsidR="00BB566D" w:rsidRDefault="00BB566D" w:rsidP="0072615C">
      <w:pPr>
        <w:spacing w:after="0" w:line="240" w:lineRule="auto"/>
      </w:pPr>
      <w:r>
        <w:separator/>
      </w:r>
    </w:p>
  </w:footnote>
  <w:footnote w:type="continuationSeparator" w:id="0">
    <w:p w14:paraId="240341E5" w14:textId="77777777" w:rsidR="00BB566D" w:rsidRDefault="00BB566D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84C04" w14:textId="77777777" w:rsidR="005879EE" w:rsidRPr="007F71B8" w:rsidRDefault="005879EE" w:rsidP="005879EE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>
      <w:rPr>
        <w:rFonts w:ascii="Century Gothic" w:hAnsi="Century Gothic" w:cs="Calibri"/>
        <w:color w:val="000000"/>
        <w:sz w:val="14"/>
        <w:szCs w:val="14"/>
      </w:rPr>
      <w:t xml:space="preserve">Collégial </w:t>
    </w:r>
    <w:r w:rsidRPr="00AF5C4F">
      <w:rPr>
        <w:rFonts w:ascii="Century Gothic" w:hAnsi="Century Gothic" w:cs="Calibri"/>
        <w:color w:val="000000"/>
        <w:sz w:val="14"/>
        <w:szCs w:val="14"/>
      </w:rPr>
      <w:t xml:space="preserve">/ </w:t>
    </w:r>
    <w:r>
      <w:rPr>
        <w:rFonts w:ascii="Century Gothic" w:hAnsi="Century Gothic" w:cs="Calibri"/>
        <w:color w:val="000000"/>
        <w:sz w:val="14"/>
        <w:szCs w:val="14"/>
      </w:rPr>
      <w:t>Universitaire</w:t>
    </w:r>
    <w:r w:rsidRPr="00AF5C4F">
      <w:rPr>
        <w:rFonts w:ascii="Century Gothic" w:hAnsi="Century Gothic" w:cs="Calibri"/>
        <w:color w:val="000000"/>
        <w:sz w:val="14"/>
        <w:szCs w:val="14"/>
      </w:rPr>
      <w:br/>
    </w:r>
    <w:r>
      <w:rPr>
        <w:rFonts w:ascii="Century Gothic" w:hAnsi="Century Gothic" w:cs="Calibri"/>
        <w:color w:val="000000"/>
        <w:sz w:val="14"/>
        <w:szCs w:val="14"/>
      </w:rPr>
      <w:t>Diffuser des ressources de formation</w:t>
    </w:r>
  </w:p>
  <w:p w14:paraId="5FC049B4" w14:textId="67DEB08F" w:rsidR="009E4457" w:rsidRPr="005879EE" w:rsidRDefault="009E4457" w:rsidP="005879E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CB82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EE69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C80E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C4E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20C5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6043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E452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D039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86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5EA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D101C0"/>
    <w:multiLevelType w:val="hybridMultilevel"/>
    <w:tmpl w:val="9AD432B0"/>
    <w:lvl w:ilvl="0" w:tplc="E7AE894A">
      <w:start w:val="1"/>
      <w:numFmt w:val="bullet"/>
      <w:pStyle w:val="Gabaritlidot"/>
      <w:lvlText w:val=""/>
      <w:lvlJc w:val="left"/>
      <w:pPr>
        <w:ind w:left="1437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EAE0FCB"/>
    <w:multiLevelType w:val="hybridMultilevel"/>
    <w:tmpl w:val="0A12C15E"/>
    <w:lvl w:ilvl="0" w:tplc="E416AC94">
      <w:start w:val="1"/>
      <w:numFmt w:val="bullet"/>
      <w:pStyle w:val="Gabaritlitir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37A9A"/>
    <w:multiLevelType w:val="multilevel"/>
    <w:tmpl w:val="6FF0D3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BE471C2"/>
    <w:multiLevelType w:val="hybridMultilevel"/>
    <w:tmpl w:val="EA405A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40CDA"/>
    <w:multiLevelType w:val="hybridMultilevel"/>
    <w:tmpl w:val="F494667A"/>
    <w:lvl w:ilvl="0" w:tplc="D33A0848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15"/>
  </w:num>
  <w:num w:numId="5">
    <w:abstractNumId w:val="10"/>
  </w:num>
  <w:num w:numId="6">
    <w:abstractNumId w:val="15"/>
    <w:lvlOverride w:ilvl="0">
      <w:startOverride w:val="1"/>
    </w:lvlOverride>
  </w:num>
  <w:num w:numId="7">
    <w:abstractNumId w:val="15"/>
    <w:lvlOverride w:ilvl="0">
      <w:startOverride w:val="1"/>
    </w:lvlOverride>
  </w:num>
  <w:num w:numId="8">
    <w:abstractNumId w:val="15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2"/>
  </w:num>
  <w:num w:numId="13">
    <w:abstractNumId w:val="1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9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KwcZqGb1NOHEqKuTLx3/7dV+UbsXyJ4i9e/rXTMZKcZWnclSEBkS8U2OlmHZLDWwINu/tshhswXjjFnr77Rjgw==" w:salt="oviZDscA0VuA5eDfoZbOrg==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567A"/>
    <w:rsid w:val="00016795"/>
    <w:rsid w:val="0002263E"/>
    <w:rsid w:val="00023603"/>
    <w:rsid w:val="00023CD9"/>
    <w:rsid w:val="00024585"/>
    <w:rsid w:val="0002521F"/>
    <w:rsid w:val="000265BB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577D5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52D1"/>
    <w:rsid w:val="0008569D"/>
    <w:rsid w:val="00090824"/>
    <w:rsid w:val="0009105E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C049B"/>
    <w:rsid w:val="000C0BF9"/>
    <w:rsid w:val="000C1A67"/>
    <w:rsid w:val="000C2C35"/>
    <w:rsid w:val="000C3278"/>
    <w:rsid w:val="000C3F1B"/>
    <w:rsid w:val="000C7B2D"/>
    <w:rsid w:val="000C7FEC"/>
    <w:rsid w:val="000D008B"/>
    <w:rsid w:val="000D20AB"/>
    <w:rsid w:val="000D26DB"/>
    <w:rsid w:val="000D2E04"/>
    <w:rsid w:val="000D311C"/>
    <w:rsid w:val="000D3B1C"/>
    <w:rsid w:val="000D40E5"/>
    <w:rsid w:val="000D6178"/>
    <w:rsid w:val="000E58ED"/>
    <w:rsid w:val="000E6DEF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90AD8"/>
    <w:rsid w:val="00191361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6AD0"/>
    <w:rsid w:val="001B1435"/>
    <w:rsid w:val="001B19B9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3B87"/>
    <w:rsid w:val="00244B2A"/>
    <w:rsid w:val="00245E75"/>
    <w:rsid w:val="002503ED"/>
    <w:rsid w:val="00250B17"/>
    <w:rsid w:val="00250DFD"/>
    <w:rsid w:val="00253895"/>
    <w:rsid w:val="00253E69"/>
    <w:rsid w:val="00254FB6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1A5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6AC3"/>
    <w:rsid w:val="00360951"/>
    <w:rsid w:val="00361FBC"/>
    <w:rsid w:val="003620AD"/>
    <w:rsid w:val="00362BA4"/>
    <w:rsid w:val="0036337A"/>
    <w:rsid w:val="003634FF"/>
    <w:rsid w:val="003661F9"/>
    <w:rsid w:val="00366D29"/>
    <w:rsid w:val="00367A36"/>
    <w:rsid w:val="00367E26"/>
    <w:rsid w:val="003725B8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92FDB"/>
    <w:rsid w:val="0039323D"/>
    <w:rsid w:val="00393CE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123D"/>
    <w:rsid w:val="003C204A"/>
    <w:rsid w:val="003C3ACE"/>
    <w:rsid w:val="003C423E"/>
    <w:rsid w:val="003C5AE4"/>
    <w:rsid w:val="003C7DF3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5A2B"/>
    <w:rsid w:val="00435CC6"/>
    <w:rsid w:val="00436D55"/>
    <w:rsid w:val="00445716"/>
    <w:rsid w:val="00445BB7"/>
    <w:rsid w:val="004471AF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7736A"/>
    <w:rsid w:val="0048196B"/>
    <w:rsid w:val="00485D43"/>
    <w:rsid w:val="00486707"/>
    <w:rsid w:val="00487109"/>
    <w:rsid w:val="00487348"/>
    <w:rsid w:val="00490DE5"/>
    <w:rsid w:val="00491B38"/>
    <w:rsid w:val="00492AB1"/>
    <w:rsid w:val="004930A7"/>
    <w:rsid w:val="00494910"/>
    <w:rsid w:val="00495852"/>
    <w:rsid w:val="00495855"/>
    <w:rsid w:val="00495A22"/>
    <w:rsid w:val="00495EA3"/>
    <w:rsid w:val="004961ED"/>
    <w:rsid w:val="0049798E"/>
    <w:rsid w:val="004A0583"/>
    <w:rsid w:val="004A308F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7B32"/>
    <w:rsid w:val="004E7B43"/>
    <w:rsid w:val="004F0AB1"/>
    <w:rsid w:val="004F7919"/>
    <w:rsid w:val="004F7B35"/>
    <w:rsid w:val="00501533"/>
    <w:rsid w:val="00501C9E"/>
    <w:rsid w:val="00502372"/>
    <w:rsid w:val="00505C6A"/>
    <w:rsid w:val="00506280"/>
    <w:rsid w:val="005075D8"/>
    <w:rsid w:val="00507A19"/>
    <w:rsid w:val="0051131E"/>
    <w:rsid w:val="00513CE7"/>
    <w:rsid w:val="005143FB"/>
    <w:rsid w:val="00517249"/>
    <w:rsid w:val="00522DD4"/>
    <w:rsid w:val="00524471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015"/>
    <w:rsid w:val="00546856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1DEA"/>
    <w:rsid w:val="005844DA"/>
    <w:rsid w:val="00585D8B"/>
    <w:rsid w:val="005879EE"/>
    <w:rsid w:val="005909D9"/>
    <w:rsid w:val="00590DD1"/>
    <w:rsid w:val="005925EB"/>
    <w:rsid w:val="00594CBE"/>
    <w:rsid w:val="00594D30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1AD1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5DD2"/>
    <w:rsid w:val="005D602E"/>
    <w:rsid w:val="005D6D8A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EE5"/>
    <w:rsid w:val="006A74BB"/>
    <w:rsid w:val="006A7B39"/>
    <w:rsid w:val="006B1C05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1048"/>
    <w:rsid w:val="006E2C67"/>
    <w:rsid w:val="006E43A9"/>
    <w:rsid w:val="006F07E8"/>
    <w:rsid w:val="006F1C56"/>
    <w:rsid w:val="006F4741"/>
    <w:rsid w:val="006F4A5B"/>
    <w:rsid w:val="006F6AA0"/>
    <w:rsid w:val="0070396A"/>
    <w:rsid w:val="00703A0D"/>
    <w:rsid w:val="00707676"/>
    <w:rsid w:val="00710261"/>
    <w:rsid w:val="00712677"/>
    <w:rsid w:val="00713357"/>
    <w:rsid w:val="00714487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6F5"/>
    <w:rsid w:val="00737C91"/>
    <w:rsid w:val="007411EE"/>
    <w:rsid w:val="00743C36"/>
    <w:rsid w:val="00745760"/>
    <w:rsid w:val="00745D90"/>
    <w:rsid w:val="00755E1A"/>
    <w:rsid w:val="0075678E"/>
    <w:rsid w:val="0076297B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6EEB"/>
    <w:rsid w:val="00791079"/>
    <w:rsid w:val="00791921"/>
    <w:rsid w:val="00792A9E"/>
    <w:rsid w:val="00793982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1B8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6D59"/>
    <w:rsid w:val="0083028D"/>
    <w:rsid w:val="00831C9A"/>
    <w:rsid w:val="0083238B"/>
    <w:rsid w:val="00834CE6"/>
    <w:rsid w:val="008364E3"/>
    <w:rsid w:val="008367D0"/>
    <w:rsid w:val="00837EA8"/>
    <w:rsid w:val="008406A3"/>
    <w:rsid w:val="00841666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781"/>
    <w:rsid w:val="00856A93"/>
    <w:rsid w:val="00860568"/>
    <w:rsid w:val="00860D7C"/>
    <w:rsid w:val="00860E71"/>
    <w:rsid w:val="00862845"/>
    <w:rsid w:val="00862B27"/>
    <w:rsid w:val="00863263"/>
    <w:rsid w:val="008642FA"/>
    <w:rsid w:val="00864997"/>
    <w:rsid w:val="008655B2"/>
    <w:rsid w:val="00865CEC"/>
    <w:rsid w:val="00872A66"/>
    <w:rsid w:val="00873922"/>
    <w:rsid w:val="00876E06"/>
    <w:rsid w:val="0088156F"/>
    <w:rsid w:val="00886A8A"/>
    <w:rsid w:val="00887044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52C1"/>
    <w:rsid w:val="00975E6F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785D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3244"/>
    <w:rsid w:val="00A25939"/>
    <w:rsid w:val="00A26FD6"/>
    <w:rsid w:val="00A2722A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74FB"/>
    <w:rsid w:val="00A67784"/>
    <w:rsid w:val="00A67B37"/>
    <w:rsid w:val="00A67FD8"/>
    <w:rsid w:val="00A70E93"/>
    <w:rsid w:val="00A72C60"/>
    <w:rsid w:val="00A7374C"/>
    <w:rsid w:val="00A74391"/>
    <w:rsid w:val="00A770EC"/>
    <w:rsid w:val="00A773CE"/>
    <w:rsid w:val="00A77BCE"/>
    <w:rsid w:val="00A82514"/>
    <w:rsid w:val="00A8478F"/>
    <w:rsid w:val="00A870C1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3324"/>
    <w:rsid w:val="00AB5CE8"/>
    <w:rsid w:val="00AB6476"/>
    <w:rsid w:val="00AB652E"/>
    <w:rsid w:val="00AB66E0"/>
    <w:rsid w:val="00AB70DE"/>
    <w:rsid w:val="00AC121F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52327"/>
    <w:rsid w:val="00B622AB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566D"/>
    <w:rsid w:val="00BB75AD"/>
    <w:rsid w:val="00BC1A2F"/>
    <w:rsid w:val="00BC2163"/>
    <w:rsid w:val="00BC21E5"/>
    <w:rsid w:val="00BC28AE"/>
    <w:rsid w:val="00BC2EB8"/>
    <w:rsid w:val="00BC2F2B"/>
    <w:rsid w:val="00BC4F45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4E27"/>
    <w:rsid w:val="00C05F6E"/>
    <w:rsid w:val="00C06D4F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0235"/>
    <w:rsid w:val="00C4146C"/>
    <w:rsid w:val="00C432B3"/>
    <w:rsid w:val="00C43706"/>
    <w:rsid w:val="00C50EDA"/>
    <w:rsid w:val="00C52C9B"/>
    <w:rsid w:val="00C52E28"/>
    <w:rsid w:val="00C55325"/>
    <w:rsid w:val="00C5687C"/>
    <w:rsid w:val="00C56D18"/>
    <w:rsid w:val="00C60765"/>
    <w:rsid w:val="00C6285A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49DC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AA9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0DB"/>
    <w:rsid w:val="00D244BB"/>
    <w:rsid w:val="00D24D35"/>
    <w:rsid w:val="00D250DC"/>
    <w:rsid w:val="00D256CC"/>
    <w:rsid w:val="00D32D22"/>
    <w:rsid w:val="00D36830"/>
    <w:rsid w:val="00D36E07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60C48"/>
    <w:rsid w:val="00D60EBA"/>
    <w:rsid w:val="00D62551"/>
    <w:rsid w:val="00D62B90"/>
    <w:rsid w:val="00D62FF6"/>
    <w:rsid w:val="00D64741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499F"/>
    <w:rsid w:val="00DA634F"/>
    <w:rsid w:val="00DA7508"/>
    <w:rsid w:val="00DA7B04"/>
    <w:rsid w:val="00DB0ADE"/>
    <w:rsid w:val="00DB1C25"/>
    <w:rsid w:val="00DB2F87"/>
    <w:rsid w:val="00DB3DBA"/>
    <w:rsid w:val="00DB49B0"/>
    <w:rsid w:val="00DB6605"/>
    <w:rsid w:val="00DC0D80"/>
    <w:rsid w:val="00DC0DF7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5F36"/>
    <w:rsid w:val="00DD67EE"/>
    <w:rsid w:val="00DD7AA7"/>
    <w:rsid w:val="00DD7B7F"/>
    <w:rsid w:val="00DE43EE"/>
    <w:rsid w:val="00DE5CB3"/>
    <w:rsid w:val="00DE6329"/>
    <w:rsid w:val="00DF25B3"/>
    <w:rsid w:val="00DF55CA"/>
    <w:rsid w:val="00DF6E46"/>
    <w:rsid w:val="00E01993"/>
    <w:rsid w:val="00E0365E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73B4"/>
    <w:rsid w:val="00E30A96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61D"/>
    <w:rsid w:val="00E63786"/>
    <w:rsid w:val="00E63EFE"/>
    <w:rsid w:val="00E64EF7"/>
    <w:rsid w:val="00E65633"/>
    <w:rsid w:val="00E65D45"/>
    <w:rsid w:val="00E70F31"/>
    <w:rsid w:val="00E72057"/>
    <w:rsid w:val="00E72CC6"/>
    <w:rsid w:val="00E74FEF"/>
    <w:rsid w:val="00E751D3"/>
    <w:rsid w:val="00E763FC"/>
    <w:rsid w:val="00E77F34"/>
    <w:rsid w:val="00E828F7"/>
    <w:rsid w:val="00E82B4C"/>
    <w:rsid w:val="00E82DB8"/>
    <w:rsid w:val="00E84AF3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4F32"/>
    <w:rsid w:val="00F25840"/>
    <w:rsid w:val="00F320EC"/>
    <w:rsid w:val="00F32344"/>
    <w:rsid w:val="00F32AE5"/>
    <w:rsid w:val="00F362C1"/>
    <w:rsid w:val="00F374CC"/>
    <w:rsid w:val="00F42C0F"/>
    <w:rsid w:val="00F447DC"/>
    <w:rsid w:val="00F45AFD"/>
    <w:rsid w:val="00F45D29"/>
    <w:rsid w:val="00F50DC7"/>
    <w:rsid w:val="00F514FA"/>
    <w:rsid w:val="00F521FE"/>
    <w:rsid w:val="00F52887"/>
    <w:rsid w:val="00F529AE"/>
    <w:rsid w:val="00F555AF"/>
    <w:rsid w:val="00F56E90"/>
    <w:rsid w:val="00F57909"/>
    <w:rsid w:val="00F57EFC"/>
    <w:rsid w:val="00F60A80"/>
    <w:rsid w:val="00F62073"/>
    <w:rsid w:val="00F62A9F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3EBF"/>
    <w:rsid w:val="00FD4F26"/>
    <w:rsid w:val="00FD6C0B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val="fr-CA"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val="x-non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39"/>
    <w:rsid w:val="00745760"/>
    <w:rPr>
      <w:rFonts w:eastAsia="Times New Roman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otedebasdepageCar">
    <w:name w:val="Note de bas de page Car"/>
    <w:aliases w:val="NB Car,NBP Car"/>
    <w:link w:val="Notedebasdepage"/>
    <w:rsid w:val="0072615C"/>
    <w:rPr>
      <w:sz w:val="20"/>
      <w:szCs w:val="20"/>
    </w:rPr>
  </w:style>
  <w:style w:type="character" w:styleId="Appelnotedebasdep">
    <w:name w:val="footnote reference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  <w:rPr>
      <w:lang w:val="fr-FR"/>
    </w:r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Hyperlien">
    <w:name w:val="Hyperlink"/>
    <w:uiPriority w:val="99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fr-CA" w:eastAsia="fr-CA"/>
    </w:rPr>
  </w:style>
  <w:style w:type="character" w:styleId="Lien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fr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fr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val="fr-CA"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val="fr-FR"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CA"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val="fr-CA"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val="fr-CA"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val="fr-CA"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fr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fr-CA" w:eastAsia="en-US"/>
    </w:rPr>
  </w:style>
  <w:style w:type="paragraph" w:customStyle="1" w:styleId="GabaritH1">
    <w:name w:val="Gabarit_H1"/>
    <w:qFormat/>
    <w:rsid w:val="00E828F7"/>
    <w:pPr>
      <w:spacing w:after="480"/>
    </w:pPr>
    <w:rPr>
      <w:rFonts w:ascii="Century Gothic" w:eastAsiaTheme="majorEastAsia" w:hAnsi="Century Gothic" w:cstheme="majorBidi"/>
      <w:color w:val="FFFFFF" w:themeColor="background1"/>
      <w:sz w:val="28"/>
      <w:szCs w:val="28"/>
      <w:shd w:val="clear" w:color="auto" w:fill="019EA5"/>
      <w:lang w:val="fr-CA" w:eastAsia="fr-CA"/>
    </w:rPr>
  </w:style>
  <w:style w:type="paragraph" w:customStyle="1" w:styleId="Gabaritp9">
    <w:name w:val="Gabarit_p9"/>
    <w:qFormat/>
    <w:rsid w:val="004A0583"/>
    <w:pPr>
      <w:spacing w:after="180" w:line="240" w:lineRule="atLeast"/>
      <w:jc w:val="both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H2">
    <w:name w:val="Gabarit_H2"/>
    <w:qFormat/>
    <w:rsid w:val="00E828F7"/>
    <w:pPr>
      <w:keepNext/>
      <w:tabs>
        <w:tab w:val="left" w:pos="567"/>
      </w:tabs>
      <w:suppressAutoHyphens/>
      <w:spacing w:after="120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paragraph" w:customStyle="1" w:styleId="GabaritH3">
    <w:name w:val="Gabarit_H3"/>
    <w:next w:val="Gabaritp9"/>
    <w:qFormat/>
    <w:rsid w:val="00AB3324"/>
    <w:pPr>
      <w:keepNext/>
      <w:suppressAutoHyphens/>
      <w:spacing w:before="600" w:after="24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z w:val="16"/>
      <w:szCs w:val="16"/>
      <w:lang w:val="fr-CA"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val="fr-CA" w:eastAsia="fr-CA"/>
    </w:rPr>
  </w:style>
  <w:style w:type="character" w:styleId="Numrodepage">
    <w:name w:val="page number"/>
    <w:basedOn w:val="Policepardfaut"/>
    <w:uiPriority w:val="99"/>
    <w:unhideWhenUsed/>
    <w:rsid w:val="00102742"/>
  </w:style>
  <w:style w:type="paragraph" w:customStyle="1" w:styleId="p29">
    <w:name w:val="p2.9"/>
    <w:basedOn w:val="Gabaritp9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tiret">
    <w:name w:val="Gabarit_li (tiret)"/>
    <w:basedOn w:val="Gabaritp9"/>
    <w:qFormat/>
    <w:rsid w:val="004A0583"/>
    <w:pPr>
      <w:numPr>
        <w:numId w:val="3"/>
      </w:numPr>
      <w:spacing w:after="120"/>
      <w:ind w:left="36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fr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fr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fr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x-none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val="x-none"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x-none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fr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val="x-none"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x-none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  <w:lang w:val="fr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F6E4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val="fr-CA"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fr-CA" w:eastAsia="fr-CA"/>
    </w:rPr>
  </w:style>
  <w:style w:type="paragraph" w:customStyle="1" w:styleId="Gabarite9123">
    <w:name w:val="Gabarit_e.9 (1. 2. 3.)"/>
    <w:basedOn w:val="Gabaritlitiret"/>
    <w:qFormat/>
    <w:rsid w:val="00F50DC7"/>
    <w:pPr>
      <w:keepNext/>
      <w:numPr>
        <w:numId w:val="4"/>
      </w:numPr>
      <w:spacing w:after="240"/>
    </w:pPr>
    <w:rPr>
      <w:bCs/>
      <w:szCs w:val="18"/>
    </w:rPr>
  </w:style>
  <w:style w:type="paragraph" w:customStyle="1" w:styleId="Gabaritp29">
    <w:name w:val="Gabarit_p2.9"/>
    <w:qFormat/>
    <w:rsid w:val="00254FB6"/>
    <w:pPr>
      <w:spacing w:after="480"/>
      <w:ind w:left="340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sous-titre">
    <w:name w:val="Gabarit_sous-titre"/>
    <w:qFormat/>
    <w:rsid w:val="00E828F7"/>
    <w:pPr>
      <w:spacing w:after="600"/>
      <w:ind w:left="283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table" w:customStyle="1" w:styleId="Listeclaire-Accent11">
    <w:name w:val="Liste claire - Accent 11"/>
    <w:basedOn w:val="TableauNormal"/>
    <w:uiPriority w:val="61"/>
    <w:rsid w:val="00AB3324"/>
    <w:rPr>
      <w:rFonts w:asciiTheme="minorHAnsi" w:eastAsiaTheme="minorHAnsi" w:hAnsiTheme="minorHAnsi" w:cstheme="minorBidi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Gabaritlidot">
    <w:name w:val="Gabarit_li (dot)"/>
    <w:qFormat/>
    <w:rsid w:val="00254FB6"/>
    <w:pPr>
      <w:numPr>
        <w:numId w:val="5"/>
      </w:numPr>
      <w:spacing w:after="240"/>
      <w:ind w:left="340" w:hanging="340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tableaue3123">
    <w:name w:val="Gabarit_tableau_e.3 (1. 2. 3.)"/>
    <w:basedOn w:val="Gabarite9123"/>
    <w:qFormat/>
    <w:rsid w:val="005879EE"/>
    <w:pPr>
      <w:keepNext w:val="0"/>
      <w:spacing w:after="60"/>
      <w:ind w:left="35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585F-67B5-B54E-A98A-0B62E85D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1223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Marie-Michèle Bernier</cp:lastModifiedBy>
  <cp:revision>29</cp:revision>
  <cp:lastPrinted>2017-10-19T17:11:00Z</cp:lastPrinted>
  <dcterms:created xsi:type="dcterms:W3CDTF">2020-05-02T02:58:00Z</dcterms:created>
  <dcterms:modified xsi:type="dcterms:W3CDTF">2020-06-03T20:27:00Z</dcterms:modified>
</cp:coreProperties>
</file>